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93411" w14:textId="39D6DBF8" w:rsidR="00561EA6" w:rsidRPr="008420D6" w:rsidRDefault="001B727F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７</w:t>
      </w:r>
      <w:r w:rsidR="00793216" w:rsidRPr="001A5DC3">
        <w:rPr>
          <w:rFonts w:ascii="ＭＳ ゴシック" w:eastAsia="ＭＳ ゴシック" w:hAnsi="ＭＳ ゴシック" w:hint="eastAsia"/>
          <w:kern w:val="0"/>
          <w:sz w:val="24"/>
        </w:rPr>
        <w:t>東海北陸鉱</w:t>
      </w:r>
      <w:r w:rsidR="00561EA6" w:rsidRPr="001A5DC3">
        <w:rPr>
          <w:rFonts w:ascii="ＭＳ ゴシック" w:eastAsia="ＭＳ ゴシック" w:hAnsi="ＭＳ ゴシック" w:hint="eastAsia"/>
          <w:kern w:val="0"/>
          <w:sz w:val="24"/>
        </w:rPr>
        <w:t>発</w:t>
      </w:r>
      <w:r w:rsidR="00561EA6" w:rsidRPr="008420D6">
        <w:rPr>
          <w:rFonts w:ascii="ＭＳ ゴシック" w:eastAsia="ＭＳ ゴシック" w:hAnsi="ＭＳ ゴシック" w:hint="eastAsia"/>
          <w:kern w:val="0"/>
          <w:sz w:val="24"/>
        </w:rPr>
        <w:t>第</w:t>
      </w:r>
      <w:r w:rsidR="008420D6" w:rsidRPr="008420D6">
        <w:rPr>
          <w:rFonts w:ascii="ＭＳ ゴシック" w:eastAsia="ＭＳ ゴシック" w:hAnsi="ＭＳ ゴシック" w:hint="eastAsia"/>
          <w:kern w:val="0"/>
          <w:sz w:val="24"/>
        </w:rPr>
        <w:t>３０</w:t>
      </w:r>
      <w:r w:rsidR="00561EA6" w:rsidRPr="008420D6">
        <w:rPr>
          <w:rFonts w:ascii="ＭＳ ゴシック" w:eastAsia="ＭＳ ゴシック" w:hAnsi="ＭＳ ゴシック" w:hint="eastAsia"/>
          <w:kern w:val="0"/>
          <w:sz w:val="24"/>
        </w:rPr>
        <w:t>号</w:t>
      </w:r>
    </w:p>
    <w:p w14:paraId="7AEF71B9" w14:textId="562BF822" w:rsidR="00561EA6" w:rsidRPr="008420D6" w:rsidRDefault="00FA4199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令和</w:t>
      </w:r>
      <w:r w:rsidR="001B727F"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７</w:t>
      </w:r>
      <w:r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年</w:t>
      </w:r>
      <w:r w:rsidR="0010369D"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１０</w:t>
      </w:r>
      <w:r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月</w:t>
      </w:r>
      <w:r w:rsidR="0010369D"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</w:t>
      </w:r>
      <w:r w:rsidR="008420D6"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２</w:t>
      </w:r>
      <w:r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日</w:t>
      </w:r>
    </w:p>
    <w:p w14:paraId="4EEAC8A8" w14:textId="77777777" w:rsidR="00986F7E" w:rsidRPr="008420D6" w:rsidRDefault="00C92090" w:rsidP="00986F7E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8420D6">
        <w:rPr>
          <w:rFonts w:ascii="ＭＳ ゴシック" w:eastAsia="ＭＳ ゴシック" w:hAnsi="ＭＳ ゴシック" w:hint="eastAsia"/>
          <w:noProof/>
          <w:color w:val="000000"/>
          <w:kern w:val="0"/>
          <w:sz w:val="24"/>
        </w:rPr>
        <w:drawing>
          <wp:anchor distT="0" distB="0" distL="114300" distR="114300" simplePos="0" relativeHeight="251657728" behindDoc="1" locked="0" layoutInCell="1" allowOverlap="1" wp14:anchorId="5456A8EB" wp14:editId="1B9B202E">
            <wp:simplePos x="0" y="0"/>
            <wp:positionH relativeFrom="column">
              <wp:posOffset>4857750</wp:posOffset>
            </wp:positionH>
            <wp:positionV relativeFrom="paragraph">
              <wp:posOffset>54610</wp:posOffset>
            </wp:positionV>
            <wp:extent cx="899795" cy="89979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F7E"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会員各位</w:t>
      </w:r>
    </w:p>
    <w:p w14:paraId="2020B804" w14:textId="77777777" w:rsidR="00561EA6" w:rsidRPr="008420D6" w:rsidRDefault="00A610E9" w:rsidP="00A610E9">
      <w:pPr>
        <w:wordWrap w:val="0"/>
        <w:ind w:leftChars="2100" w:left="4410"/>
        <w:jc w:val="right"/>
        <w:rPr>
          <w:rFonts w:ascii="ＭＳ ゴシック" w:eastAsia="ＭＳ ゴシック" w:hAnsi="ＭＳ ゴシック"/>
          <w:sz w:val="24"/>
        </w:rPr>
      </w:pPr>
      <w:r w:rsidRPr="008420D6">
        <w:rPr>
          <w:rFonts w:ascii="ＭＳ ゴシック" w:eastAsia="ＭＳ ゴシック" w:hAnsi="ＭＳ ゴシック" w:hint="eastAsia"/>
          <w:sz w:val="24"/>
        </w:rPr>
        <w:t xml:space="preserve">一般財団法人　東海北陸鉱山会　　　</w:t>
      </w:r>
    </w:p>
    <w:p w14:paraId="224022E8" w14:textId="2382FD39" w:rsidR="00561EA6" w:rsidRPr="008420D6" w:rsidRDefault="00E87F61" w:rsidP="00E87F61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8420D6">
        <w:rPr>
          <w:rFonts w:ascii="ＭＳ ゴシック" w:eastAsia="ＭＳ ゴシック" w:hAnsi="ＭＳ ゴシック" w:hint="eastAsia"/>
          <w:kern w:val="0"/>
          <w:sz w:val="24"/>
        </w:rPr>
        <w:t xml:space="preserve">会　長　　</w:t>
      </w:r>
      <w:r w:rsidR="001B727F" w:rsidRPr="008420D6">
        <w:rPr>
          <w:rFonts w:ascii="ＭＳ ゴシック" w:eastAsia="ＭＳ ゴシック" w:hAnsi="ＭＳ ゴシック" w:hint="eastAsia"/>
          <w:kern w:val="0"/>
          <w:sz w:val="24"/>
        </w:rPr>
        <w:t>田邊　修孝</w:t>
      </w:r>
      <w:r w:rsidRPr="008420D6">
        <w:rPr>
          <w:rFonts w:ascii="ＭＳ ゴシック" w:eastAsia="ＭＳ ゴシック" w:hAnsi="ＭＳ ゴシック" w:hint="eastAsia"/>
          <w:kern w:val="0"/>
          <w:sz w:val="24"/>
        </w:rPr>
        <w:t xml:space="preserve">　　　　　</w:t>
      </w:r>
    </w:p>
    <w:p w14:paraId="1187F3A1" w14:textId="77777777" w:rsidR="00561EA6" w:rsidRPr="008420D6" w:rsidRDefault="00561EA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color w:val="000000"/>
          <w:kern w:val="0"/>
          <w:sz w:val="24"/>
          <w:u w:val="single"/>
        </w:rPr>
      </w:pPr>
    </w:p>
    <w:p w14:paraId="5D656EC6" w14:textId="335C2DB0" w:rsidR="00561EA6" w:rsidRPr="008420D6" w:rsidRDefault="001036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  <w:kern w:val="0"/>
          <w:sz w:val="28"/>
        </w:rPr>
      </w:pPr>
      <w:r w:rsidRPr="008420D6">
        <w:rPr>
          <w:rFonts w:ascii="ＭＳ ゴシック" w:eastAsia="ＭＳ ゴシック" w:hAnsi="ＭＳ ゴシック" w:hint="eastAsia"/>
          <w:color w:val="000000"/>
          <w:kern w:val="0"/>
          <w:sz w:val="28"/>
        </w:rPr>
        <w:t>令和</w:t>
      </w:r>
      <w:r w:rsidR="001B727F" w:rsidRPr="008420D6">
        <w:rPr>
          <w:rFonts w:ascii="ＭＳ ゴシック" w:eastAsia="ＭＳ ゴシック" w:hAnsi="ＭＳ ゴシック" w:hint="eastAsia"/>
          <w:color w:val="000000"/>
          <w:kern w:val="0"/>
          <w:sz w:val="28"/>
        </w:rPr>
        <w:t>７</w:t>
      </w:r>
      <w:r w:rsidRPr="008420D6">
        <w:rPr>
          <w:rFonts w:ascii="ＭＳ ゴシック" w:eastAsia="ＭＳ ゴシック" w:hAnsi="ＭＳ ゴシック" w:hint="eastAsia"/>
          <w:color w:val="000000"/>
          <w:kern w:val="0"/>
          <w:sz w:val="28"/>
        </w:rPr>
        <w:t>年度鉱山保安研究会</w:t>
      </w:r>
      <w:r w:rsidR="00341EC9">
        <w:rPr>
          <w:rFonts w:ascii="ＭＳ ゴシック" w:eastAsia="ＭＳ ゴシック" w:hAnsi="ＭＳ ゴシック" w:hint="eastAsia"/>
          <w:color w:val="000000"/>
          <w:kern w:val="0"/>
          <w:sz w:val="28"/>
        </w:rPr>
        <w:t>（第２回経営セミナー）</w:t>
      </w:r>
      <w:r w:rsidR="00C549F0" w:rsidRPr="008420D6">
        <w:rPr>
          <w:rFonts w:ascii="ＭＳ ゴシック" w:eastAsia="ＭＳ ゴシック" w:hAnsi="ＭＳ ゴシック" w:hint="eastAsia"/>
          <w:color w:val="000000"/>
          <w:kern w:val="0"/>
          <w:sz w:val="28"/>
        </w:rPr>
        <w:t>のご案内</w:t>
      </w:r>
    </w:p>
    <w:p w14:paraId="1757800B" w14:textId="59E67D8D" w:rsidR="00561EA6" w:rsidRPr="008420D6" w:rsidRDefault="00561EA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  <w:kern w:val="0"/>
          <w:sz w:val="24"/>
        </w:rPr>
      </w:pPr>
    </w:p>
    <w:p w14:paraId="7E8DBF50" w14:textId="57459D05" w:rsidR="00561EA6" w:rsidRPr="008420D6" w:rsidRDefault="00561EA6" w:rsidP="000A4AAB">
      <w:pPr>
        <w:pStyle w:val="a3"/>
        <w:rPr>
          <w:rFonts w:ascii="ＭＳ ゴシック" w:eastAsia="ＭＳ ゴシック" w:hAnsi="ＭＳ ゴシック"/>
          <w:b w:val="0"/>
          <w:bCs w:val="0"/>
          <w:sz w:val="24"/>
          <w:szCs w:val="24"/>
        </w:rPr>
      </w:pPr>
      <w:r w:rsidRPr="008420D6">
        <w:rPr>
          <w:rFonts w:ascii="ＭＳ ゴシック" w:eastAsia="ＭＳ ゴシック" w:hAnsi="ＭＳ ゴシック" w:hint="eastAsia"/>
          <w:b w:val="0"/>
          <w:bCs w:val="0"/>
          <w:sz w:val="24"/>
          <w:szCs w:val="24"/>
        </w:rPr>
        <w:t>拝啓　時下益々ご清栄のこととお慶び申し</w:t>
      </w:r>
      <w:r w:rsidR="00182D95" w:rsidRPr="008420D6">
        <w:rPr>
          <w:rFonts w:ascii="ＭＳ ゴシック" w:eastAsia="ＭＳ ゴシック" w:hAnsi="ＭＳ ゴシック" w:hint="eastAsia"/>
          <w:b w:val="0"/>
          <w:bCs w:val="0"/>
          <w:sz w:val="24"/>
          <w:szCs w:val="24"/>
        </w:rPr>
        <w:t>上</w:t>
      </w:r>
      <w:r w:rsidRPr="008420D6">
        <w:rPr>
          <w:rFonts w:ascii="ＭＳ ゴシック" w:eastAsia="ＭＳ ゴシック" w:hAnsi="ＭＳ ゴシック" w:hint="eastAsia"/>
          <w:b w:val="0"/>
          <w:bCs w:val="0"/>
          <w:sz w:val="24"/>
          <w:szCs w:val="24"/>
        </w:rPr>
        <w:t>げます。</w:t>
      </w:r>
      <w:r w:rsidR="00793216" w:rsidRPr="008420D6">
        <w:rPr>
          <w:rFonts w:ascii="ＭＳ ゴシック" w:eastAsia="ＭＳ ゴシック" w:hAnsi="ＭＳ ゴシック" w:hint="eastAsia"/>
          <w:b w:val="0"/>
          <w:bCs w:val="0"/>
          <w:sz w:val="24"/>
          <w:szCs w:val="24"/>
        </w:rPr>
        <w:t>また、</w:t>
      </w:r>
      <w:r w:rsidR="00793216" w:rsidRPr="008420D6">
        <w:rPr>
          <w:rFonts w:ascii="ＭＳ ゴシック" w:eastAsia="ＭＳ ゴシック" w:hAnsi="ＭＳ ゴシック" w:hint="eastAsia"/>
          <w:b w:val="0"/>
          <w:sz w:val="24"/>
          <w:szCs w:val="24"/>
        </w:rPr>
        <w:t>平素は当鉱山会</w:t>
      </w:r>
      <w:r w:rsidRPr="008420D6">
        <w:rPr>
          <w:rFonts w:ascii="ＭＳ ゴシック" w:eastAsia="ＭＳ ゴシック" w:hAnsi="ＭＳ ゴシック" w:hint="eastAsia"/>
          <w:b w:val="0"/>
          <w:sz w:val="24"/>
          <w:szCs w:val="24"/>
        </w:rPr>
        <w:t>の活動にご配慮いただき誠に有難うございます。</w:t>
      </w:r>
    </w:p>
    <w:p w14:paraId="39D5A219" w14:textId="029A7D6F" w:rsidR="0010369D" w:rsidRPr="008420D6" w:rsidRDefault="00D00A28" w:rsidP="0010369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8420D6">
        <w:rPr>
          <w:rFonts w:ascii="ＭＳ ゴシック" w:eastAsia="ＭＳ ゴシック" w:hAnsi="ＭＳ ゴシック" w:hint="eastAsia"/>
          <w:sz w:val="24"/>
        </w:rPr>
        <w:t>さて、</w:t>
      </w:r>
      <w:r w:rsidR="0010369D" w:rsidRPr="008420D6">
        <w:rPr>
          <w:rFonts w:ascii="ＭＳ ゴシック" w:eastAsia="ＭＳ ゴシック" w:hAnsi="ＭＳ ゴシック" w:hint="eastAsia"/>
          <w:sz w:val="24"/>
        </w:rPr>
        <w:t>例年通り鉱山保安研究会ならびに特別講演</w:t>
      </w:r>
      <w:r w:rsidR="008420D6">
        <w:rPr>
          <w:rFonts w:ascii="ＭＳ ゴシック" w:eastAsia="ＭＳ ゴシック" w:hAnsi="ＭＳ ゴシック" w:hint="eastAsia"/>
          <w:sz w:val="24"/>
        </w:rPr>
        <w:t>（第２回</w:t>
      </w:r>
      <w:r w:rsidR="0010369D" w:rsidRPr="008420D6">
        <w:rPr>
          <w:rFonts w:ascii="ＭＳ ゴシック" w:eastAsia="ＭＳ ゴシック" w:hAnsi="ＭＳ ゴシック" w:hint="eastAsia"/>
          <w:sz w:val="24"/>
        </w:rPr>
        <w:t>経営セミナー）を、中部近畿産業保安監督部主催、東海北陸鉱山会の共催で下記のとおり開催いたしますので、多数のご参加を頂きますようお願い申し上げます。</w:t>
      </w:r>
    </w:p>
    <w:p w14:paraId="53B86835" w14:textId="55CC5300" w:rsidR="0010369D" w:rsidRPr="008420D6" w:rsidRDefault="00CA58DE" w:rsidP="0010369D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8420D6">
        <w:rPr>
          <w:rFonts w:ascii="ＭＳ ゴシック" w:eastAsia="ＭＳ ゴシック" w:hAnsi="ＭＳ ゴシック" w:hint="eastAsia"/>
          <w:sz w:val="24"/>
        </w:rPr>
        <w:t>また</w:t>
      </w:r>
      <w:r w:rsidR="0010369D" w:rsidRPr="008420D6">
        <w:rPr>
          <w:rFonts w:ascii="ＭＳ ゴシック" w:eastAsia="ＭＳ ゴシック" w:hAnsi="ＭＳ ゴシック" w:hint="eastAsia"/>
          <w:sz w:val="24"/>
        </w:rPr>
        <w:t>、研究会終了後</w:t>
      </w:r>
      <w:r w:rsidRPr="008420D6">
        <w:rPr>
          <w:rFonts w:ascii="ＭＳ ゴシック" w:eastAsia="ＭＳ ゴシック" w:hAnsi="ＭＳ ゴシック" w:hint="eastAsia"/>
          <w:sz w:val="24"/>
        </w:rPr>
        <w:t>には</w:t>
      </w:r>
      <w:r w:rsidR="00DF6820" w:rsidRPr="008420D6">
        <w:rPr>
          <w:rFonts w:ascii="ＭＳ ゴシック" w:eastAsia="ＭＳ ゴシック" w:hAnsi="ＭＳ ゴシック" w:hint="eastAsia"/>
          <w:sz w:val="24"/>
        </w:rPr>
        <w:t>立食</w:t>
      </w:r>
      <w:r w:rsidR="0010369D" w:rsidRPr="008420D6">
        <w:rPr>
          <w:rFonts w:ascii="ＭＳ ゴシック" w:eastAsia="ＭＳ ゴシック" w:hAnsi="ＭＳ ゴシック" w:hint="eastAsia"/>
          <w:sz w:val="24"/>
        </w:rPr>
        <w:t>懇談会</w:t>
      </w:r>
      <w:r w:rsidRPr="008420D6">
        <w:rPr>
          <w:rFonts w:ascii="ＭＳ ゴシック" w:eastAsia="ＭＳ ゴシック" w:hAnsi="ＭＳ ゴシック" w:hint="eastAsia"/>
          <w:sz w:val="24"/>
        </w:rPr>
        <w:t>を開催いたしますので合わせてご案内いたします。多数の方のご参加をお待ち申し上げます。</w:t>
      </w:r>
    </w:p>
    <w:p w14:paraId="2E7C91A4" w14:textId="5DF2FC0A" w:rsidR="00A95A01" w:rsidRPr="008420D6" w:rsidRDefault="00A95A01" w:rsidP="00C549F0">
      <w:pPr>
        <w:ind w:firstLineChars="100" w:firstLine="256"/>
        <w:rPr>
          <w:rFonts w:ascii="ＭＳ ゴシック" w:eastAsia="ＭＳ ゴシック" w:hAnsi="ＭＳ ゴシック"/>
          <w:spacing w:val="8"/>
          <w:sz w:val="24"/>
        </w:rPr>
      </w:pPr>
    </w:p>
    <w:p w14:paraId="7BEBFBEB" w14:textId="77777777" w:rsidR="00561EA6" w:rsidRPr="008420D6" w:rsidRDefault="00561EA6" w:rsidP="00C720B0">
      <w:pPr>
        <w:pStyle w:val="a4"/>
        <w:ind w:firstLineChars="100" w:firstLine="240"/>
        <w:rPr>
          <w:rFonts w:ascii="ＭＳ ゴシック" w:eastAsia="ＭＳ ゴシック" w:hAnsi="ＭＳ ゴシック"/>
          <w:b w:val="0"/>
          <w:bCs w:val="0"/>
          <w:sz w:val="24"/>
          <w:szCs w:val="24"/>
        </w:rPr>
      </w:pPr>
      <w:r w:rsidRPr="008420D6">
        <w:rPr>
          <w:rFonts w:ascii="ＭＳ ゴシック" w:eastAsia="ＭＳ ゴシック" w:hAnsi="ＭＳ ゴシック" w:hint="eastAsia"/>
          <w:b w:val="0"/>
          <w:bCs w:val="0"/>
          <w:sz w:val="24"/>
          <w:szCs w:val="24"/>
        </w:rPr>
        <w:t>敬具</w:t>
      </w:r>
    </w:p>
    <w:p w14:paraId="272C612E" w14:textId="049BEE15" w:rsidR="00101F83" w:rsidRPr="008420D6" w:rsidRDefault="00101F83" w:rsidP="00C720B0">
      <w:pPr>
        <w:pStyle w:val="a4"/>
        <w:ind w:firstLineChars="100" w:firstLine="240"/>
        <w:rPr>
          <w:rFonts w:ascii="ＭＳ ゴシック" w:eastAsia="ＭＳ ゴシック" w:hAnsi="ＭＳ ゴシック"/>
          <w:b w:val="0"/>
          <w:bCs w:val="0"/>
          <w:sz w:val="24"/>
          <w:szCs w:val="24"/>
        </w:rPr>
      </w:pPr>
    </w:p>
    <w:p w14:paraId="6C98F075" w14:textId="77777777" w:rsidR="00561EA6" w:rsidRPr="008420D6" w:rsidRDefault="00561EA6">
      <w:pPr>
        <w:pStyle w:val="a7"/>
        <w:rPr>
          <w:sz w:val="24"/>
          <w:szCs w:val="24"/>
        </w:rPr>
      </w:pPr>
      <w:r w:rsidRPr="008420D6">
        <w:rPr>
          <w:rFonts w:hint="eastAsia"/>
          <w:sz w:val="24"/>
          <w:szCs w:val="24"/>
        </w:rPr>
        <w:t>記</w:t>
      </w:r>
    </w:p>
    <w:p w14:paraId="424DB509" w14:textId="77777777" w:rsidR="00561EA6" w:rsidRPr="008420D6" w:rsidRDefault="00561EA6">
      <w:pPr>
        <w:rPr>
          <w:rFonts w:ascii="ＭＳ ゴシック" w:eastAsia="ＭＳ ゴシック" w:hAnsi="ＭＳ ゴシック"/>
          <w:sz w:val="24"/>
        </w:rPr>
      </w:pPr>
    </w:p>
    <w:p w14:paraId="3A26EFEA" w14:textId="77777777" w:rsidR="00307CA7" w:rsidRPr="008420D6" w:rsidRDefault="00B82CE2" w:rsidP="00307CA7">
      <w:pPr>
        <w:pStyle w:val="ae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日時</w:t>
      </w:r>
    </w:p>
    <w:p w14:paraId="02CEAF17" w14:textId="4B27F5AD" w:rsidR="00561EA6" w:rsidRPr="008420D6" w:rsidRDefault="00FA4199" w:rsidP="00307CA7">
      <w:pPr>
        <w:pStyle w:val="ae"/>
        <w:autoSpaceDE w:val="0"/>
        <w:autoSpaceDN w:val="0"/>
        <w:adjustRightInd w:val="0"/>
        <w:ind w:leftChars="0" w:left="993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令和</w:t>
      </w:r>
      <w:r w:rsidR="001B727F"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７</w:t>
      </w:r>
      <w:r w:rsidR="00D00A28"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年</w:t>
      </w:r>
      <w:r w:rsidR="0010369D"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１１</w:t>
      </w:r>
      <w:r w:rsidR="00E87F61"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月</w:t>
      </w:r>
      <w:r w:rsidR="001B727F"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６</w:t>
      </w:r>
      <w:r w:rsidR="00561EA6"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日(</w:t>
      </w:r>
      <w:r w:rsidR="001700B4"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木</w:t>
      </w:r>
      <w:r w:rsidR="00561EA6"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)　</w:t>
      </w:r>
      <w:r w:rsidR="00E54863"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１</w:t>
      </w:r>
      <w:r w:rsidR="0010369D"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３</w:t>
      </w:r>
      <w:r w:rsidR="00E54863"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:</w:t>
      </w:r>
      <w:r w:rsidR="0037302A"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３</w:t>
      </w:r>
      <w:r w:rsidR="00E54863"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０</w:t>
      </w:r>
      <w:r w:rsidR="00561EA6"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～</w:t>
      </w:r>
      <w:r w:rsidR="00E54863"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１</w:t>
      </w:r>
      <w:r w:rsidR="00B05C19"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８：３</w:t>
      </w:r>
      <w:r w:rsidR="00E54863"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０</w:t>
      </w:r>
    </w:p>
    <w:p w14:paraId="4E1FB8FB" w14:textId="77777777" w:rsidR="00561EA6" w:rsidRPr="008420D6" w:rsidRDefault="00561EA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</w:p>
    <w:p w14:paraId="320854CC" w14:textId="77777777" w:rsidR="00307CA7" w:rsidRPr="008420D6" w:rsidRDefault="00561EA6" w:rsidP="00307CA7">
      <w:pPr>
        <w:pStyle w:val="ae"/>
        <w:numPr>
          <w:ilvl w:val="0"/>
          <w:numId w:val="1"/>
        </w:numPr>
        <w:wordWrap w:val="0"/>
        <w:ind w:leftChars="0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開催場所</w:t>
      </w:r>
    </w:p>
    <w:p w14:paraId="04A9D7E6" w14:textId="340177D8" w:rsidR="00561EA6" w:rsidRPr="008420D6" w:rsidRDefault="0010369D" w:rsidP="00307CA7">
      <w:pPr>
        <w:wordWrap w:val="0"/>
        <w:ind w:leftChars="472" w:left="991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8420D6">
        <w:rPr>
          <w:rFonts w:ascii="ＭＳ ゴシック" w:eastAsia="ＭＳ ゴシック" w:hAnsi="ＭＳ ゴシック" w:hint="eastAsia"/>
          <w:spacing w:val="14"/>
          <w:sz w:val="24"/>
        </w:rPr>
        <w:t>ＫＫＲホテル名古屋</w:t>
      </w:r>
    </w:p>
    <w:p w14:paraId="746A92C3" w14:textId="431DB643" w:rsidR="00561EA6" w:rsidRPr="008420D6" w:rsidRDefault="0010369D" w:rsidP="0010369D">
      <w:pPr>
        <w:wordWrap w:val="0"/>
        <w:ind w:leftChars="742" w:left="1558"/>
        <w:rPr>
          <w:rFonts w:ascii="ＭＳ ゴシック" w:eastAsia="ＭＳ ゴシック" w:hAnsi="ＭＳ ゴシック"/>
          <w:spacing w:val="14"/>
          <w:sz w:val="24"/>
        </w:rPr>
      </w:pPr>
      <w:r w:rsidRPr="008420D6">
        <w:rPr>
          <w:rFonts w:ascii="ＭＳ ゴシック" w:eastAsia="ＭＳ ゴシック" w:hAnsi="ＭＳ ゴシック" w:hint="eastAsia"/>
          <w:spacing w:val="14"/>
          <w:sz w:val="24"/>
        </w:rPr>
        <w:t xml:space="preserve">名古屋市中区三の丸１－５－１　　</w:t>
      </w:r>
      <w:r w:rsidR="006653E5" w:rsidRPr="008420D6">
        <w:rPr>
          <w:rFonts w:ascii="ＭＳ ゴシック" w:eastAsia="ＭＳ ゴシック" w:hAnsi="ＭＳ ゴシック" w:hint="eastAsia"/>
          <w:spacing w:val="14"/>
          <w:sz w:val="24"/>
        </w:rPr>
        <w:t xml:space="preserve">　</w:t>
      </w:r>
      <w:r w:rsidR="00561EA6" w:rsidRPr="008420D6">
        <w:rPr>
          <w:rFonts w:ascii="ＭＳ ゴシック" w:eastAsia="ＭＳ ゴシック" w:hAnsi="ＭＳ ゴシック"/>
          <w:spacing w:val="14"/>
          <w:sz w:val="24"/>
        </w:rPr>
        <w:t>TEL</w:t>
      </w:r>
      <w:r w:rsidRPr="008420D6">
        <w:rPr>
          <w:rFonts w:ascii="ＭＳ ゴシック" w:eastAsia="ＭＳ ゴシック" w:hAnsi="ＭＳ ゴシック" w:hint="eastAsia"/>
          <w:spacing w:val="14"/>
          <w:sz w:val="24"/>
        </w:rPr>
        <w:t xml:space="preserve"> 052-201-3390</w:t>
      </w:r>
    </w:p>
    <w:p w14:paraId="378D3243" w14:textId="77777777" w:rsidR="00126B2B" w:rsidRPr="008420D6" w:rsidRDefault="00126B2B" w:rsidP="00A95A0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3ECE02A4" w14:textId="4F0C4C2D" w:rsidR="00561EA6" w:rsidRPr="008420D6" w:rsidRDefault="0062023D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３．　</w:t>
      </w:r>
      <w:r w:rsidR="0010369D"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>日程</w:t>
      </w:r>
      <w:r w:rsidR="00561EA6" w:rsidRPr="008420D6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</w:t>
      </w:r>
    </w:p>
    <w:p w14:paraId="7F20B751" w14:textId="41C05E14" w:rsidR="000A17BC" w:rsidRPr="008420D6" w:rsidRDefault="000A17BC" w:rsidP="000A17BC">
      <w:pPr>
        <w:ind w:leftChars="472" w:left="991"/>
        <w:rPr>
          <w:rFonts w:ascii="ＭＳ ゴシック" w:eastAsia="ＭＳ ゴシック" w:hAnsi="ＭＳ ゴシック"/>
          <w:sz w:val="24"/>
        </w:rPr>
      </w:pPr>
      <w:bookmarkStart w:id="0" w:name="_Hlk115959405"/>
      <w:r w:rsidRPr="008420D6">
        <w:rPr>
          <w:rFonts w:ascii="ＭＳ ゴシック" w:eastAsia="ＭＳ ゴシック" w:hAnsi="ＭＳ ゴシック" w:hint="eastAsia"/>
          <w:sz w:val="24"/>
        </w:rPr>
        <w:t>≪一部／３階　芙蓉の間≫</w:t>
      </w:r>
    </w:p>
    <w:p w14:paraId="2525A095" w14:textId="3C29A3C9" w:rsidR="000A17BC" w:rsidRPr="008420D6" w:rsidRDefault="000A17BC" w:rsidP="000A17BC">
      <w:pPr>
        <w:ind w:leftChars="675" w:left="1418"/>
        <w:rPr>
          <w:rFonts w:ascii="ＭＳ ゴシック" w:eastAsia="ＭＳ ゴシック" w:hAnsi="ＭＳ ゴシック"/>
          <w:sz w:val="24"/>
        </w:rPr>
      </w:pPr>
      <w:r w:rsidRPr="008420D6">
        <w:rPr>
          <w:rFonts w:ascii="ＭＳ ゴシック" w:eastAsia="ＭＳ ゴシック" w:hAnsi="ＭＳ ゴシック" w:hint="eastAsia"/>
          <w:sz w:val="24"/>
        </w:rPr>
        <w:t>12:45～</w:t>
      </w:r>
      <w:r w:rsidR="001700B4" w:rsidRPr="008420D6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8420D6">
        <w:rPr>
          <w:rFonts w:ascii="ＭＳ ゴシック" w:eastAsia="ＭＳ ゴシック" w:hAnsi="ＭＳ ゴシック" w:hint="eastAsia"/>
          <w:sz w:val="24"/>
        </w:rPr>
        <w:t xml:space="preserve"> 受付　保安監督部・鉱山会</w:t>
      </w:r>
    </w:p>
    <w:p w14:paraId="2F8E2BCD" w14:textId="487931BF" w:rsidR="000A17BC" w:rsidRPr="008420D6" w:rsidRDefault="000A17BC" w:rsidP="000A17BC">
      <w:pPr>
        <w:ind w:leftChars="675" w:left="1418"/>
        <w:rPr>
          <w:rFonts w:ascii="ＭＳ ゴシック" w:eastAsia="ＭＳ ゴシック" w:hAnsi="ＭＳ ゴシック"/>
          <w:sz w:val="24"/>
        </w:rPr>
      </w:pPr>
      <w:r w:rsidRPr="008420D6">
        <w:rPr>
          <w:rFonts w:ascii="ＭＳ ゴシック" w:eastAsia="ＭＳ ゴシック" w:hAnsi="ＭＳ ゴシック" w:hint="eastAsia"/>
          <w:sz w:val="24"/>
        </w:rPr>
        <w:t>13:</w:t>
      </w:r>
      <w:r w:rsidR="004B6145" w:rsidRPr="008420D6">
        <w:rPr>
          <w:rFonts w:ascii="ＭＳ ゴシック" w:eastAsia="ＭＳ ゴシック" w:hAnsi="ＭＳ ゴシック" w:hint="eastAsia"/>
          <w:sz w:val="24"/>
        </w:rPr>
        <w:t>30</w:t>
      </w:r>
      <w:r w:rsidRPr="008420D6">
        <w:rPr>
          <w:rFonts w:ascii="ＭＳ ゴシック" w:eastAsia="ＭＳ ゴシック" w:hAnsi="ＭＳ ゴシック" w:hint="eastAsia"/>
          <w:sz w:val="24"/>
        </w:rPr>
        <w:t>～13:</w:t>
      </w:r>
      <w:r w:rsidR="004B6145" w:rsidRPr="008420D6">
        <w:rPr>
          <w:rFonts w:ascii="ＭＳ ゴシック" w:eastAsia="ＭＳ ゴシック" w:hAnsi="ＭＳ ゴシック" w:hint="eastAsia"/>
          <w:sz w:val="24"/>
        </w:rPr>
        <w:t>45</w:t>
      </w:r>
      <w:r w:rsidRPr="008420D6">
        <w:rPr>
          <w:rFonts w:ascii="ＭＳ ゴシック" w:eastAsia="ＭＳ ゴシック" w:hAnsi="ＭＳ ゴシック" w:hint="eastAsia"/>
          <w:sz w:val="24"/>
        </w:rPr>
        <w:t xml:space="preserve">　開会の辞、主催者挨拶</w:t>
      </w:r>
    </w:p>
    <w:p w14:paraId="7C332FBC" w14:textId="419C3C27" w:rsidR="000A17BC" w:rsidRPr="008420D6" w:rsidRDefault="000A17BC" w:rsidP="000A17BC">
      <w:pPr>
        <w:ind w:leftChars="675" w:left="1418"/>
        <w:rPr>
          <w:rFonts w:ascii="ＭＳ ゴシック" w:eastAsia="ＭＳ ゴシック" w:hAnsi="ＭＳ ゴシック"/>
          <w:sz w:val="24"/>
        </w:rPr>
      </w:pPr>
      <w:r w:rsidRPr="008420D6">
        <w:rPr>
          <w:rFonts w:ascii="ＭＳ ゴシック" w:eastAsia="ＭＳ ゴシック" w:hAnsi="ＭＳ ゴシック" w:hint="eastAsia"/>
          <w:sz w:val="24"/>
        </w:rPr>
        <w:t>13:</w:t>
      </w:r>
      <w:r w:rsidR="004B6145" w:rsidRPr="008420D6">
        <w:rPr>
          <w:rFonts w:ascii="ＭＳ ゴシック" w:eastAsia="ＭＳ ゴシック" w:hAnsi="ＭＳ ゴシック" w:hint="eastAsia"/>
          <w:sz w:val="24"/>
        </w:rPr>
        <w:t>45</w:t>
      </w:r>
      <w:r w:rsidRPr="008420D6">
        <w:rPr>
          <w:rFonts w:ascii="ＭＳ ゴシック" w:eastAsia="ＭＳ ゴシック" w:hAnsi="ＭＳ ゴシック" w:hint="eastAsia"/>
          <w:sz w:val="24"/>
        </w:rPr>
        <w:t>～15:</w:t>
      </w:r>
      <w:r w:rsidR="004B6145" w:rsidRPr="008420D6">
        <w:rPr>
          <w:rFonts w:ascii="ＭＳ ゴシック" w:eastAsia="ＭＳ ゴシック" w:hAnsi="ＭＳ ゴシック" w:hint="eastAsia"/>
          <w:sz w:val="24"/>
        </w:rPr>
        <w:t>00</w:t>
      </w:r>
      <w:r w:rsidRPr="008420D6">
        <w:rPr>
          <w:rFonts w:ascii="ＭＳ ゴシック" w:eastAsia="ＭＳ ゴシック" w:hAnsi="ＭＳ ゴシック" w:hint="eastAsia"/>
          <w:sz w:val="24"/>
        </w:rPr>
        <w:tab/>
        <w:t xml:space="preserve">　事例発表【</w:t>
      </w:r>
      <w:r w:rsidR="004B6145" w:rsidRPr="008420D6">
        <w:rPr>
          <w:rFonts w:ascii="ＭＳ ゴシック" w:eastAsia="ＭＳ ゴシック" w:hAnsi="ＭＳ ゴシック" w:hint="eastAsia"/>
          <w:sz w:val="24"/>
        </w:rPr>
        <w:t>２</w:t>
      </w:r>
      <w:r w:rsidRPr="008420D6">
        <w:rPr>
          <w:rFonts w:ascii="ＭＳ ゴシック" w:eastAsia="ＭＳ ゴシック" w:hAnsi="ＭＳ ゴシック" w:hint="eastAsia"/>
          <w:sz w:val="24"/>
        </w:rPr>
        <w:t>件】</w:t>
      </w:r>
    </w:p>
    <w:p w14:paraId="52BB3E73" w14:textId="7DD743A1" w:rsidR="000A17BC" w:rsidRPr="008420D6" w:rsidRDefault="00C76073" w:rsidP="000A17BC">
      <w:pPr>
        <w:numPr>
          <w:ilvl w:val="0"/>
          <w:numId w:val="2"/>
        </w:numPr>
        <w:ind w:leftChars="841" w:left="2126"/>
        <w:rPr>
          <w:rFonts w:ascii="ＭＳ ゴシック" w:eastAsia="ＭＳ ゴシック" w:hAnsi="ＭＳ ゴシック"/>
          <w:sz w:val="24"/>
        </w:rPr>
      </w:pPr>
      <w:r w:rsidRPr="008420D6">
        <w:rPr>
          <w:rFonts w:ascii="ＭＳ ゴシック" w:eastAsia="ＭＳ ゴシック" w:hAnsi="ＭＳ ゴシック" w:hint="eastAsia"/>
          <w:sz w:val="24"/>
        </w:rPr>
        <w:t>神岡</w:t>
      </w:r>
      <w:r w:rsidR="004B6145" w:rsidRPr="008420D6">
        <w:rPr>
          <w:rFonts w:ascii="ＭＳ ゴシック" w:eastAsia="ＭＳ ゴシック" w:hAnsi="ＭＳ ゴシック" w:hint="eastAsia"/>
          <w:sz w:val="24"/>
        </w:rPr>
        <w:t>鉱山</w:t>
      </w:r>
      <w:r w:rsidRPr="008420D6">
        <w:rPr>
          <w:rFonts w:ascii="ＭＳ ゴシック" w:eastAsia="ＭＳ ゴシック" w:hAnsi="ＭＳ ゴシック" w:hint="eastAsia"/>
          <w:sz w:val="24"/>
        </w:rPr>
        <w:t>における</w:t>
      </w:r>
      <w:r w:rsidR="00667558" w:rsidRPr="008420D6">
        <w:rPr>
          <w:rFonts w:ascii="ＭＳ ゴシック" w:eastAsia="ＭＳ ゴシック" w:hAnsi="ＭＳ ゴシック" w:hint="eastAsia"/>
          <w:sz w:val="24"/>
        </w:rPr>
        <w:t>熱中症</w:t>
      </w:r>
      <w:r w:rsidR="008420D6">
        <w:rPr>
          <w:rFonts w:ascii="ＭＳ ゴシック" w:eastAsia="ＭＳ ゴシック" w:hAnsi="ＭＳ ゴシック" w:hint="eastAsia"/>
          <w:sz w:val="24"/>
        </w:rPr>
        <w:t>対策</w:t>
      </w:r>
      <w:r w:rsidR="004B6145" w:rsidRPr="008420D6">
        <w:rPr>
          <w:rFonts w:ascii="ＭＳ ゴシック" w:eastAsia="ＭＳ ゴシック" w:hAnsi="ＭＳ ゴシック" w:hint="eastAsia"/>
          <w:sz w:val="24"/>
        </w:rPr>
        <w:t>の</w:t>
      </w:r>
      <w:r w:rsidR="008420D6">
        <w:rPr>
          <w:rFonts w:ascii="ＭＳ ゴシック" w:eastAsia="ＭＳ ゴシック" w:hAnsi="ＭＳ ゴシック" w:hint="eastAsia"/>
          <w:sz w:val="24"/>
        </w:rPr>
        <w:t>取り組み</w:t>
      </w:r>
    </w:p>
    <w:p w14:paraId="7457A50E" w14:textId="597D5944" w:rsidR="000A17BC" w:rsidRPr="008420D6" w:rsidRDefault="00C76073" w:rsidP="000A17BC">
      <w:pPr>
        <w:ind w:leftChars="841" w:left="1766" w:firstLineChars="300" w:firstLine="720"/>
        <w:rPr>
          <w:rFonts w:ascii="ＭＳ ゴシック" w:eastAsia="ＭＳ ゴシック" w:hAnsi="ＭＳ ゴシック"/>
          <w:sz w:val="24"/>
        </w:rPr>
      </w:pPr>
      <w:r w:rsidRPr="008420D6">
        <w:rPr>
          <w:rFonts w:ascii="ＭＳ ゴシック" w:eastAsia="ＭＳ ゴシック" w:hAnsi="ＭＳ ゴシック" w:hint="eastAsia"/>
          <w:sz w:val="24"/>
        </w:rPr>
        <w:t>神岡</w:t>
      </w:r>
      <w:r w:rsidR="004B6145" w:rsidRPr="008420D6">
        <w:rPr>
          <w:rFonts w:ascii="ＭＳ ゴシック" w:eastAsia="ＭＳ ゴシック" w:hAnsi="ＭＳ ゴシック" w:hint="eastAsia"/>
          <w:sz w:val="24"/>
        </w:rPr>
        <w:t>鉱山（</w:t>
      </w:r>
      <w:r w:rsidRPr="008420D6">
        <w:rPr>
          <w:rFonts w:ascii="ＭＳ ゴシック" w:eastAsia="ＭＳ ゴシック" w:hAnsi="ＭＳ ゴシック" w:hint="eastAsia"/>
          <w:sz w:val="24"/>
        </w:rPr>
        <w:t>神岡鉱業</w:t>
      </w:r>
      <w:r w:rsidR="000A17BC" w:rsidRPr="008420D6">
        <w:rPr>
          <w:rFonts w:ascii="ＭＳ ゴシック" w:eastAsia="ＭＳ ゴシック" w:hAnsi="ＭＳ ゴシック" w:hint="eastAsia"/>
          <w:sz w:val="24"/>
        </w:rPr>
        <w:t>株式会社</w:t>
      </w:r>
      <w:r w:rsidR="004B6145" w:rsidRPr="008420D6">
        <w:rPr>
          <w:rFonts w:ascii="ＭＳ ゴシック" w:eastAsia="ＭＳ ゴシック" w:hAnsi="ＭＳ ゴシック" w:hint="eastAsia"/>
          <w:sz w:val="24"/>
        </w:rPr>
        <w:t>）</w:t>
      </w:r>
    </w:p>
    <w:p w14:paraId="540B8027" w14:textId="03F7D597" w:rsidR="000A17BC" w:rsidRPr="008420D6" w:rsidRDefault="00C76073" w:rsidP="000A17BC">
      <w:pPr>
        <w:numPr>
          <w:ilvl w:val="0"/>
          <w:numId w:val="2"/>
        </w:numPr>
        <w:ind w:leftChars="841" w:left="2126"/>
        <w:rPr>
          <w:rFonts w:ascii="ＭＳ ゴシック" w:eastAsia="ＭＳ ゴシック" w:hAnsi="ＭＳ ゴシック"/>
          <w:sz w:val="24"/>
        </w:rPr>
      </w:pPr>
      <w:r w:rsidRPr="008420D6">
        <w:rPr>
          <w:rFonts w:ascii="ＭＳ ゴシック" w:eastAsia="ＭＳ ゴシック" w:hAnsi="ＭＳ ゴシック" w:hint="eastAsia"/>
          <w:sz w:val="24"/>
        </w:rPr>
        <w:t>金生山石灰石鉱山</w:t>
      </w:r>
      <w:r w:rsidR="008420D6">
        <w:rPr>
          <w:rFonts w:ascii="ＭＳ ゴシック" w:eastAsia="ＭＳ ゴシック" w:hAnsi="ＭＳ ゴシック" w:hint="eastAsia"/>
          <w:sz w:val="24"/>
        </w:rPr>
        <w:t>（全山）</w:t>
      </w:r>
      <w:r w:rsidR="004B6145" w:rsidRPr="008420D6">
        <w:rPr>
          <w:rFonts w:ascii="ＭＳ ゴシック" w:eastAsia="ＭＳ ゴシック" w:hAnsi="ＭＳ ゴシック" w:hint="eastAsia"/>
          <w:sz w:val="24"/>
        </w:rPr>
        <w:t>における</w:t>
      </w:r>
      <w:r w:rsidR="008420D6">
        <w:rPr>
          <w:rFonts w:ascii="ＭＳ ゴシック" w:eastAsia="ＭＳ ゴシック" w:hAnsi="ＭＳ ゴシック" w:hint="eastAsia"/>
          <w:sz w:val="24"/>
        </w:rPr>
        <w:t>保安の</w:t>
      </w:r>
      <w:r w:rsidRPr="008420D6">
        <w:rPr>
          <w:rFonts w:ascii="ＭＳ ゴシック" w:eastAsia="ＭＳ ゴシック" w:hAnsi="ＭＳ ゴシック" w:hint="eastAsia"/>
          <w:sz w:val="24"/>
        </w:rPr>
        <w:t>取組</w:t>
      </w:r>
      <w:r w:rsidR="008420D6">
        <w:rPr>
          <w:rFonts w:ascii="ＭＳ ゴシック" w:eastAsia="ＭＳ ゴシック" w:hAnsi="ＭＳ ゴシック" w:hint="eastAsia"/>
          <w:sz w:val="24"/>
        </w:rPr>
        <w:t>み</w:t>
      </w:r>
      <w:r w:rsidRPr="008420D6">
        <w:rPr>
          <w:rFonts w:ascii="ＭＳ ゴシック" w:eastAsia="ＭＳ ゴシック" w:hAnsi="ＭＳ ゴシック" w:hint="eastAsia"/>
          <w:sz w:val="24"/>
        </w:rPr>
        <w:t>について</w:t>
      </w:r>
    </w:p>
    <w:p w14:paraId="58402F3C" w14:textId="767390D9" w:rsidR="000A17BC" w:rsidRPr="008420D6" w:rsidRDefault="00C76073" w:rsidP="000A17BC">
      <w:pPr>
        <w:ind w:leftChars="841" w:left="1766" w:firstLineChars="300" w:firstLine="720"/>
        <w:rPr>
          <w:rFonts w:ascii="ＭＳ ゴシック" w:eastAsia="ＭＳ ゴシック" w:hAnsi="ＭＳ ゴシック"/>
          <w:sz w:val="24"/>
        </w:rPr>
      </w:pPr>
      <w:r w:rsidRPr="008420D6">
        <w:rPr>
          <w:rFonts w:ascii="ＭＳ ゴシック" w:eastAsia="ＭＳ ゴシック" w:hAnsi="ＭＳ ゴシック" w:hint="eastAsia"/>
          <w:sz w:val="24"/>
        </w:rPr>
        <w:t>金生山石灰石鉱山</w:t>
      </w:r>
      <w:r w:rsidR="004B6145" w:rsidRPr="008420D6">
        <w:rPr>
          <w:rFonts w:ascii="ＭＳ ゴシック" w:eastAsia="ＭＳ ゴシック" w:hAnsi="ＭＳ ゴシック" w:hint="eastAsia"/>
          <w:sz w:val="24"/>
        </w:rPr>
        <w:t>（</w:t>
      </w:r>
      <w:r w:rsidR="00667558" w:rsidRPr="008420D6">
        <w:rPr>
          <w:rFonts w:ascii="ＭＳ ゴシック" w:eastAsia="ＭＳ ゴシック" w:hAnsi="ＭＳ ゴシック" w:hint="eastAsia"/>
          <w:sz w:val="24"/>
        </w:rPr>
        <w:t>金生山石灰石鉱業組合</w:t>
      </w:r>
      <w:r w:rsidR="004B6145" w:rsidRPr="008420D6">
        <w:rPr>
          <w:rFonts w:ascii="ＭＳ ゴシック" w:eastAsia="ＭＳ ゴシック" w:hAnsi="ＭＳ ゴシック" w:hint="eastAsia"/>
          <w:sz w:val="24"/>
        </w:rPr>
        <w:t>）</w:t>
      </w:r>
    </w:p>
    <w:p w14:paraId="3E1AED30" w14:textId="1C1DD420" w:rsidR="000A17BC" w:rsidRPr="008420D6" w:rsidRDefault="000A17BC" w:rsidP="000A17BC">
      <w:pPr>
        <w:ind w:leftChars="675" w:left="1418"/>
        <w:rPr>
          <w:rFonts w:ascii="ＭＳ ゴシック" w:eastAsia="ＭＳ ゴシック" w:hAnsi="ＭＳ ゴシック"/>
          <w:sz w:val="24"/>
        </w:rPr>
      </w:pPr>
      <w:r w:rsidRPr="008420D6">
        <w:rPr>
          <w:rFonts w:ascii="ＭＳ ゴシック" w:eastAsia="ＭＳ ゴシック" w:hAnsi="ＭＳ ゴシック" w:hint="eastAsia"/>
          <w:sz w:val="24"/>
        </w:rPr>
        <w:t>15:</w:t>
      </w:r>
      <w:r w:rsidR="001B727F" w:rsidRPr="008420D6">
        <w:rPr>
          <w:rFonts w:ascii="ＭＳ ゴシック" w:eastAsia="ＭＳ ゴシック" w:hAnsi="ＭＳ ゴシック" w:hint="eastAsia"/>
          <w:sz w:val="24"/>
        </w:rPr>
        <w:t>00</w:t>
      </w:r>
      <w:r w:rsidRPr="008420D6">
        <w:rPr>
          <w:rFonts w:ascii="ＭＳ ゴシック" w:eastAsia="ＭＳ ゴシック" w:hAnsi="ＭＳ ゴシック" w:hint="eastAsia"/>
          <w:sz w:val="24"/>
        </w:rPr>
        <w:t>～17:00　特別講演（第２回経営セミナー）</w:t>
      </w:r>
    </w:p>
    <w:p w14:paraId="2A0A2EC5" w14:textId="3AC8E222" w:rsidR="000A17BC" w:rsidRPr="008420D6" w:rsidRDefault="000A17BC" w:rsidP="000A17BC">
      <w:pPr>
        <w:ind w:leftChars="877" w:left="1842"/>
        <w:rPr>
          <w:rFonts w:ascii="ＭＳ ゴシック" w:eastAsia="ＭＳ ゴシック" w:hAnsi="ＭＳ ゴシック"/>
          <w:sz w:val="24"/>
        </w:rPr>
      </w:pPr>
      <w:r w:rsidRPr="008420D6">
        <w:rPr>
          <w:rFonts w:ascii="ＭＳ ゴシック" w:eastAsia="ＭＳ ゴシック" w:hAnsi="ＭＳ ゴシック" w:hint="eastAsia"/>
          <w:sz w:val="24"/>
        </w:rPr>
        <w:t>演　題：</w:t>
      </w:r>
      <w:r w:rsidR="001B727F" w:rsidRPr="008420D6">
        <w:rPr>
          <w:rFonts w:ascii="ＭＳ ゴシック" w:eastAsia="ＭＳ ゴシック" w:hAnsi="ＭＳ ゴシック" w:hint="eastAsia"/>
          <w:sz w:val="24"/>
        </w:rPr>
        <w:t>ヒューマンエラーの防止は職場風土の改革から</w:t>
      </w:r>
    </w:p>
    <w:p w14:paraId="170E5C51" w14:textId="5864C21E" w:rsidR="000A17BC" w:rsidRPr="00D77729" w:rsidRDefault="001B727F" w:rsidP="004B6145">
      <w:pPr>
        <w:ind w:leftChars="1215" w:left="2551"/>
        <w:rPr>
          <w:rFonts w:ascii="ＭＳ ゴシック" w:eastAsia="ＭＳ ゴシック" w:hAnsi="ＭＳ ゴシック"/>
          <w:sz w:val="24"/>
        </w:rPr>
      </w:pPr>
      <w:r w:rsidRPr="008420D6">
        <w:rPr>
          <w:rFonts w:ascii="ＭＳ ゴシック" w:eastAsia="ＭＳ ゴシック" w:hAnsi="ＭＳ ゴシック" w:hint="eastAsia"/>
          <w:sz w:val="24"/>
        </w:rPr>
        <w:t>富田労働安全衛生研究所　　　代表　富田　勉</w:t>
      </w:r>
      <w:r w:rsidR="00C76073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先生</w:t>
      </w:r>
    </w:p>
    <w:p w14:paraId="1CF84560" w14:textId="77777777" w:rsidR="000A17BC" w:rsidRPr="00D77729" w:rsidRDefault="000A17BC" w:rsidP="000A17BC">
      <w:pPr>
        <w:rPr>
          <w:rFonts w:ascii="ＭＳ ゴシック" w:eastAsia="ＭＳ ゴシック" w:hAnsi="ＭＳ ゴシック"/>
          <w:sz w:val="24"/>
        </w:rPr>
      </w:pPr>
    </w:p>
    <w:p w14:paraId="7B8A4552" w14:textId="4E19F3CE" w:rsidR="000A17BC" w:rsidRPr="00D77729" w:rsidRDefault="000A17BC" w:rsidP="000A17BC">
      <w:pPr>
        <w:ind w:leftChars="472" w:left="991"/>
        <w:rPr>
          <w:rFonts w:ascii="ＭＳ ゴシック" w:eastAsia="ＭＳ ゴシック" w:hAnsi="ＭＳ ゴシック"/>
          <w:sz w:val="24"/>
        </w:rPr>
      </w:pPr>
      <w:r w:rsidRPr="00D77729">
        <w:rPr>
          <w:rFonts w:ascii="ＭＳ ゴシック" w:eastAsia="ＭＳ ゴシック" w:hAnsi="ＭＳ ゴシック" w:hint="eastAsia"/>
          <w:sz w:val="24"/>
        </w:rPr>
        <w:t>≪二部／３階　蘭の間≫</w:t>
      </w:r>
    </w:p>
    <w:p w14:paraId="029245A4" w14:textId="41A3BC61" w:rsidR="000A17BC" w:rsidRPr="0000716A" w:rsidRDefault="000A17BC" w:rsidP="000A17BC">
      <w:pPr>
        <w:ind w:leftChars="675" w:left="1418"/>
        <w:rPr>
          <w:rFonts w:ascii="ＭＳ ゴシック" w:eastAsia="ＭＳ ゴシック" w:hAnsi="ＭＳ ゴシック"/>
          <w:sz w:val="24"/>
        </w:rPr>
      </w:pPr>
      <w:r w:rsidRPr="00D77729">
        <w:rPr>
          <w:rFonts w:ascii="ＭＳ ゴシック" w:eastAsia="ＭＳ ゴシック" w:hAnsi="ＭＳ ゴシック" w:hint="eastAsia"/>
          <w:sz w:val="24"/>
        </w:rPr>
        <w:t>17:</w:t>
      </w:r>
      <w:r w:rsidR="001B727F">
        <w:rPr>
          <w:rFonts w:ascii="ＭＳ ゴシック" w:eastAsia="ＭＳ ゴシック" w:hAnsi="ＭＳ ゴシック" w:hint="eastAsia"/>
          <w:sz w:val="24"/>
        </w:rPr>
        <w:t>00</w:t>
      </w:r>
      <w:r w:rsidRPr="00D77729">
        <w:rPr>
          <w:rFonts w:ascii="ＭＳ ゴシック" w:eastAsia="ＭＳ ゴシック" w:hAnsi="ＭＳ ゴシック" w:hint="eastAsia"/>
          <w:sz w:val="24"/>
        </w:rPr>
        <w:t>～1</w:t>
      </w:r>
      <w:r w:rsidR="00B05C19">
        <w:rPr>
          <w:rFonts w:ascii="ＭＳ ゴシック" w:eastAsia="ＭＳ ゴシック" w:hAnsi="ＭＳ ゴシック" w:hint="eastAsia"/>
          <w:sz w:val="24"/>
        </w:rPr>
        <w:t>8</w:t>
      </w:r>
      <w:r w:rsidRPr="00D77729">
        <w:rPr>
          <w:rFonts w:ascii="ＭＳ ゴシック" w:eastAsia="ＭＳ ゴシック" w:hAnsi="ＭＳ ゴシック" w:hint="eastAsia"/>
          <w:sz w:val="24"/>
        </w:rPr>
        <w:t>:</w:t>
      </w:r>
      <w:r w:rsidR="00B05C19">
        <w:rPr>
          <w:rFonts w:ascii="ＭＳ ゴシック" w:eastAsia="ＭＳ ゴシック" w:hAnsi="ＭＳ ゴシック" w:hint="eastAsia"/>
          <w:sz w:val="24"/>
        </w:rPr>
        <w:t>3</w:t>
      </w:r>
      <w:r w:rsidRPr="00D77729">
        <w:rPr>
          <w:rFonts w:ascii="ＭＳ ゴシック" w:eastAsia="ＭＳ ゴシック" w:hAnsi="ＭＳ ゴシック" w:hint="eastAsia"/>
          <w:sz w:val="24"/>
        </w:rPr>
        <w:t xml:space="preserve">0　</w:t>
      </w:r>
      <w:r w:rsidR="00864B5D" w:rsidRPr="00D77729">
        <w:rPr>
          <w:rFonts w:ascii="ＭＳ ゴシック" w:eastAsia="ＭＳ ゴシック" w:hAnsi="ＭＳ ゴシック" w:hint="eastAsia"/>
          <w:sz w:val="24"/>
        </w:rPr>
        <w:t>立食</w:t>
      </w:r>
      <w:r w:rsidRPr="00D77729">
        <w:rPr>
          <w:rFonts w:ascii="ＭＳ ゴシック" w:eastAsia="ＭＳ ゴシック" w:hAnsi="ＭＳ ゴシック" w:hint="eastAsia"/>
          <w:sz w:val="24"/>
        </w:rPr>
        <w:t>懇談会</w:t>
      </w:r>
    </w:p>
    <w:bookmarkEnd w:id="0"/>
    <w:p w14:paraId="3829D970" w14:textId="77777777" w:rsidR="008420D6" w:rsidRDefault="008420D6" w:rsidP="00793216">
      <w:pPr>
        <w:rPr>
          <w:rFonts w:ascii="ＭＳ ゴシック" w:eastAsia="ＭＳ ゴシック" w:hAnsi="ＭＳ ゴシック"/>
          <w:color w:val="000000"/>
          <w:kern w:val="0"/>
          <w:sz w:val="24"/>
        </w:rPr>
      </w:pPr>
    </w:p>
    <w:p w14:paraId="7E40E3CF" w14:textId="55C9C225" w:rsidR="00D40FD9" w:rsidRDefault="00561EA6" w:rsidP="00793216">
      <w:pPr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10369D">
        <w:rPr>
          <w:rFonts w:ascii="ＭＳ ゴシック" w:eastAsia="ＭＳ ゴシック" w:hAnsi="ＭＳ ゴシック" w:hint="eastAsia"/>
          <w:color w:val="000000"/>
          <w:kern w:val="0"/>
          <w:sz w:val="24"/>
        </w:rPr>
        <w:lastRenderedPageBreak/>
        <w:t xml:space="preserve">４．　</w:t>
      </w:r>
      <w:r w:rsidR="006653E5">
        <w:rPr>
          <w:rFonts w:ascii="ＭＳ ゴシック" w:eastAsia="ＭＳ ゴシック" w:hAnsi="ＭＳ ゴシック" w:hint="eastAsia"/>
          <w:color w:val="000000"/>
          <w:kern w:val="0"/>
          <w:sz w:val="24"/>
        </w:rPr>
        <w:t>参加費</w:t>
      </w:r>
    </w:p>
    <w:p w14:paraId="0C24565D" w14:textId="66261D03" w:rsidR="00864B5D" w:rsidRPr="001A5DC3" w:rsidRDefault="00864B5D" w:rsidP="00864B5D">
      <w:pPr>
        <w:ind w:leftChars="472" w:left="991"/>
        <w:rPr>
          <w:rFonts w:ascii="ＭＳ ゴシック" w:eastAsia="ＭＳ ゴシック" w:hAnsi="ＭＳ ゴシック"/>
          <w:sz w:val="24"/>
        </w:rPr>
      </w:pPr>
      <w:r w:rsidRPr="0000716A">
        <w:rPr>
          <w:rFonts w:ascii="ＭＳ ゴシック" w:eastAsia="ＭＳ ゴシック" w:hAnsi="ＭＳ ゴシック" w:hint="eastAsia"/>
          <w:sz w:val="24"/>
        </w:rPr>
        <w:t>≪一部／</w:t>
      </w:r>
      <w:r>
        <w:rPr>
          <w:rFonts w:ascii="ＭＳ ゴシック" w:eastAsia="ＭＳ ゴシック" w:hAnsi="ＭＳ ゴシック" w:hint="eastAsia"/>
          <w:sz w:val="24"/>
        </w:rPr>
        <w:t>事例発表・特</w:t>
      </w:r>
      <w:r w:rsidRPr="001A5DC3">
        <w:rPr>
          <w:rFonts w:ascii="ＭＳ ゴシック" w:eastAsia="ＭＳ ゴシック" w:hAnsi="ＭＳ ゴシック" w:hint="eastAsia"/>
          <w:sz w:val="24"/>
        </w:rPr>
        <w:t>別講演≫　無料</w:t>
      </w:r>
    </w:p>
    <w:p w14:paraId="57072B65" w14:textId="720402E9" w:rsidR="00864B5D" w:rsidRDefault="00864B5D" w:rsidP="006653E5">
      <w:pPr>
        <w:ind w:leftChars="472" w:left="991"/>
        <w:rPr>
          <w:rFonts w:ascii="ＭＳ ゴシック" w:eastAsia="ＭＳ ゴシック" w:hAnsi="ＭＳ ゴシック"/>
          <w:sz w:val="24"/>
        </w:rPr>
      </w:pPr>
      <w:r w:rsidRPr="001A5DC3">
        <w:rPr>
          <w:rFonts w:ascii="ＭＳ ゴシック" w:eastAsia="ＭＳ ゴシック" w:hAnsi="ＭＳ ゴシック" w:hint="eastAsia"/>
          <w:sz w:val="24"/>
        </w:rPr>
        <w:t>≪二部／立食懇談会≫</w:t>
      </w:r>
      <w:r w:rsidR="006653E5" w:rsidRPr="001A5DC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1A5DC3">
        <w:rPr>
          <w:rFonts w:ascii="ＭＳ ゴシック" w:eastAsia="ＭＳ ゴシック" w:hAnsi="ＭＳ ゴシック" w:hint="eastAsia"/>
          <w:sz w:val="24"/>
        </w:rPr>
        <w:t>１</w:t>
      </w:r>
      <w:r w:rsidR="00C76073">
        <w:rPr>
          <w:rFonts w:ascii="ＭＳ ゴシック" w:eastAsia="ＭＳ ゴシック" w:hAnsi="ＭＳ ゴシック" w:hint="eastAsia"/>
          <w:sz w:val="24"/>
        </w:rPr>
        <w:t>４</w:t>
      </w:r>
      <w:r w:rsidR="006653E5" w:rsidRPr="001A5DC3">
        <w:rPr>
          <w:rFonts w:ascii="ＭＳ ゴシック" w:eastAsia="ＭＳ ゴシック" w:hAnsi="ＭＳ ゴシック" w:hint="eastAsia"/>
          <w:sz w:val="24"/>
        </w:rPr>
        <w:t>,０００円</w:t>
      </w:r>
    </w:p>
    <w:p w14:paraId="244EE42C" w14:textId="77777777" w:rsidR="00864B5D" w:rsidRPr="006653E5" w:rsidRDefault="00864B5D" w:rsidP="00864B5D">
      <w:pPr>
        <w:ind w:leftChars="472" w:left="991" w:firstLineChars="100" w:firstLine="240"/>
        <w:rPr>
          <w:rFonts w:ascii="ＭＳ ゴシック" w:eastAsia="ＭＳ ゴシック" w:hAnsi="ＭＳ ゴシック"/>
          <w:sz w:val="24"/>
        </w:rPr>
      </w:pPr>
    </w:p>
    <w:p w14:paraId="5BECBE43" w14:textId="0E8D0A4F" w:rsidR="006653E5" w:rsidRPr="00593016" w:rsidRDefault="006653E5" w:rsidP="006653E5">
      <w:pPr>
        <w:ind w:leftChars="405" w:left="85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【振込先】</w:t>
      </w:r>
    </w:p>
    <w:p w14:paraId="5303EF8C" w14:textId="2C49F159" w:rsidR="00E54863" w:rsidRPr="00A1444D" w:rsidRDefault="00793216" w:rsidP="00A1444D">
      <w:pPr>
        <w:pStyle w:val="ae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A1444D">
        <w:rPr>
          <w:rFonts w:ascii="ＭＳ ゴシック" w:eastAsia="ＭＳ ゴシック" w:hAnsi="ＭＳ ゴシック" w:hint="eastAsia"/>
          <w:color w:val="000000"/>
          <w:kern w:val="0"/>
          <w:sz w:val="24"/>
        </w:rPr>
        <w:t>三菱UFJ銀行 名古屋営業部 普通 5091901 口座名 鉱山会</w:t>
      </w:r>
    </w:p>
    <w:p w14:paraId="5909AE97" w14:textId="2A3CCFEE" w:rsidR="00793216" w:rsidRPr="00FC3EB0" w:rsidRDefault="00793216" w:rsidP="00A1444D">
      <w:pPr>
        <w:pStyle w:val="ae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FC3EB0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郵便振替  00860-7-2878　　　　　　</w:t>
      </w:r>
      <w:r w:rsidR="00307CA7" w:rsidRPr="00FC3EB0">
        <w:rPr>
          <w:rFonts w:ascii="ＭＳ ゴシック" w:eastAsia="ＭＳ ゴシック" w:hAnsi="ＭＳ ゴシック" w:hint="eastAsia"/>
          <w:color w:val="000000"/>
          <w:kern w:val="0"/>
          <w:sz w:val="24"/>
        </w:rPr>
        <w:t xml:space="preserve">　　</w:t>
      </w:r>
      <w:r w:rsidRPr="00FC3EB0">
        <w:rPr>
          <w:rFonts w:ascii="ＭＳ ゴシック" w:eastAsia="ＭＳ ゴシック" w:hAnsi="ＭＳ ゴシック" w:hint="eastAsia"/>
          <w:color w:val="000000"/>
          <w:kern w:val="0"/>
          <w:sz w:val="24"/>
        </w:rPr>
        <w:t>口座名 鉱山会</w:t>
      </w:r>
    </w:p>
    <w:p w14:paraId="637BC3CD" w14:textId="3BBEC433" w:rsidR="00793216" w:rsidRDefault="00D40FD9" w:rsidP="006853F8">
      <w:pPr>
        <w:autoSpaceDE w:val="0"/>
        <w:autoSpaceDN w:val="0"/>
        <w:adjustRightInd w:val="0"/>
        <w:ind w:leftChars="540" w:left="1134"/>
        <w:jc w:val="left"/>
        <w:rPr>
          <w:rFonts w:ascii="ＭＳ ゴシック" w:eastAsia="ＭＳ ゴシック" w:hAnsi="ＭＳ ゴシック"/>
          <w:kern w:val="0"/>
          <w:sz w:val="24"/>
        </w:rPr>
      </w:pPr>
      <w:r w:rsidRPr="00593016">
        <w:rPr>
          <w:rFonts w:ascii="ＭＳ ゴシック" w:eastAsia="ＭＳ ゴシック" w:hAnsi="ＭＳ ゴシック" w:hint="eastAsia"/>
          <w:kern w:val="0"/>
          <w:sz w:val="24"/>
        </w:rPr>
        <w:t>・</w:t>
      </w:r>
      <w:r w:rsidR="006653E5">
        <w:rPr>
          <w:rFonts w:ascii="ＭＳ ゴシック" w:eastAsia="ＭＳ ゴシック" w:hAnsi="ＭＳ ゴシック" w:hint="eastAsia"/>
          <w:kern w:val="0"/>
          <w:sz w:val="24"/>
          <w:u w:val="single"/>
        </w:rPr>
        <w:t>１１</w:t>
      </w:r>
      <w:r w:rsidR="00E87F61" w:rsidRPr="00593016">
        <w:rPr>
          <w:rFonts w:ascii="ＭＳ ゴシック" w:eastAsia="ＭＳ ゴシック" w:hAnsi="ＭＳ ゴシック" w:hint="eastAsia"/>
          <w:kern w:val="0"/>
          <w:sz w:val="24"/>
          <w:u w:val="single"/>
        </w:rPr>
        <w:t>月</w:t>
      </w:r>
      <w:r w:rsidR="00663FA0">
        <w:rPr>
          <w:rFonts w:ascii="ＭＳ ゴシック" w:eastAsia="ＭＳ ゴシック" w:hAnsi="ＭＳ ゴシック" w:hint="eastAsia"/>
          <w:kern w:val="0"/>
          <w:sz w:val="24"/>
          <w:u w:val="single"/>
        </w:rPr>
        <w:t>４</w:t>
      </w:r>
      <w:r w:rsidR="00793216" w:rsidRPr="00593016">
        <w:rPr>
          <w:rFonts w:ascii="ＭＳ ゴシック" w:eastAsia="ＭＳ ゴシック" w:hAnsi="ＭＳ ゴシック" w:hint="eastAsia"/>
          <w:kern w:val="0"/>
          <w:sz w:val="24"/>
          <w:u w:val="single"/>
        </w:rPr>
        <w:t>日(</w:t>
      </w:r>
      <w:r w:rsidR="00864B5D">
        <w:rPr>
          <w:rFonts w:ascii="ＭＳ ゴシック" w:eastAsia="ＭＳ ゴシック" w:hAnsi="ＭＳ ゴシック" w:hint="eastAsia"/>
          <w:kern w:val="0"/>
          <w:sz w:val="24"/>
          <w:u w:val="single"/>
        </w:rPr>
        <w:t>火</w:t>
      </w:r>
      <w:r w:rsidR="00793216" w:rsidRPr="00593016">
        <w:rPr>
          <w:rFonts w:ascii="ＭＳ ゴシック" w:eastAsia="ＭＳ ゴシック" w:hAnsi="ＭＳ ゴシック" w:hint="eastAsia"/>
          <w:kern w:val="0"/>
          <w:sz w:val="24"/>
          <w:u w:val="single"/>
        </w:rPr>
        <w:t>）</w:t>
      </w:r>
      <w:r w:rsidR="00864B5D">
        <w:rPr>
          <w:rFonts w:ascii="ＭＳ ゴシック" w:eastAsia="ＭＳ ゴシック" w:hAnsi="ＭＳ ゴシック" w:hint="eastAsia"/>
          <w:kern w:val="0"/>
          <w:sz w:val="24"/>
          <w:u w:val="single"/>
        </w:rPr>
        <w:t>までに</w:t>
      </w:r>
      <w:r w:rsidR="00793216" w:rsidRPr="00593016">
        <w:rPr>
          <w:rFonts w:ascii="ＭＳ ゴシック" w:eastAsia="ＭＳ ゴシック" w:hAnsi="ＭＳ ゴシック" w:hint="eastAsia"/>
          <w:kern w:val="0"/>
          <w:sz w:val="24"/>
        </w:rPr>
        <w:t>お振込</w:t>
      </w:r>
      <w:r w:rsidR="00F5415C">
        <w:rPr>
          <w:rFonts w:ascii="ＭＳ ゴシック" w:eastAsia="ＭＳ ゴシック" w:hAnsi="ＭＳ ゴシック" w:hint="eastAsia"/>
          <w:kern w:val="0"/>
          <w:sz w:val="24"/>
        </w:rPr>
        <w:t>み</w:t>
      </w:r>
      <w:r w:rsidR="006853F8" w:rsidRPr="00593016">
        <w:rPr>
          <w:rFonts w:ascii="ＭＳ ゴシック" w:eastAsia="ＭＳ ゴシック" w:hAnsi="ＭＳ ゴシック" w:hint="eastAsia"/>
          <w:kern w:val="0"/>
          <w:sz w:val="24"/>
        </w:rPr>
        <w:t>下さい</w:t>
      </w:r>
      <w:r w:rsidR="00793216" w:rsidRPr="00593016">
        <w:rPr>
          <w:rFonts w:ascii="ＭＳ ゴシック" w:eastAsia="ＭＳ ゴシック" w:hAnsi="ＭＳ ゴシック" w:hint="eastAsia"/>
          <w:kern w:val="0"/>
          <w:sz w:val="24"/>
        </w:rPr>
        <w:t>。</w:t>
      </w:r>
    </w:p>
    <w:p w14:paraId="1E136D5C" w14:textId="77777777" w:rsidR="00793216" w:rsidRPr="00593016" w:rsidRDefault="00D40FD9" w:rsidP="006853F8">
      <w:pPr>
        <w:autoSpaceDE w:val="0"/>
        <w:autoSpaceDN w:val="0"/>
        <w:adjustRightInd w:val="0"/>
        <w:ind w:leftChars="540" w:left="1134"/>
        <w:jc w:val="left"/>
        <w:rPr>
          <w:rFonts w:ascii="ＭＳ ゴシック" w:eastAsia="ＭＳ ゴシック" w:hAnsi="ＭＳ ゴシック"/>
          <w:kern w:val="0"/>
          <w:sz w:val="24"/>
        </w:rPr>
      </w:pPr>
      <w:r w:rsidRPr="00593016">
        <w:rPr>
          <w:rFonts w:ascii="ＭＳ ゴシック" w:eastAsia="ＭＳ ゴシック" w:hAnsi="ＭＳ ゴシック" w:hint="eastAsia"/>
          <w:kern w:val="0"/>
          <w:sz w:val="24"/>
        </w:rPr>
        <w:t>・</w:t>
      </w:r>
      <w:r w:rsidR="00793216" w:rsidRPr="00593016">
        <w:rPr>
          <w:rFonts w:ascii="ＭＳ ゴシック" w:eastAsia="ＭＳ ゴシック" w:hAnsi="ＭＳ ゴシック" w:hint="eastAsia"/>
          <w:kern w:val="0"/>
          <w:sz w:val="24"/>
        </w:rPr>
        <w:t>勝手ながら振込手数料は貴社にてご負担下さい。</w:t>
      </w:r>
    </w:p>
    <w:p w14:paraId="6A572CC0" w14:textId="77777777" w:rsidR="00561EA6" w:rsidRPr="00593016" w:rsidRDefault="00561EA6">
      <w:pPr>
        <w:rPr>
          <w:rFonts w:ascii="ＭＳ ゴシック" w:eastAsia="ＭＳ ゴシック" w:hAnsi="ＭＳ ゴシック"/>
          <w:sz w:val="24"/>
        </w:rPr>
      </w:pPr>
    </w:p>
    <w:p w14:paraId="2D5CA2C9" w14:textId="659D464C" w:rsidR="00561EA6" w:rsidRPr="00593016" w:rsidRDefault="006653E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561EA6" w:rsidRPr="00593016">
        <w:rPr>
          <w:rFonts w:ascii="ＭＳ ゴシック" w:eastAsia="ＭＳ ゴシック" w:hAnsi="ＭＳ ゴシック" w:hint="eastAsia"/>
          <w:sz w:val="24"/>
        </w:rPr>
        <w:t>．　申込方法</w:t>
      </w:r>
    </w:p>
    <w:p w14:paraId="55DDB51C" w14:textId="40B0B705" w:rsidR="00561EA6" w:rsidRPr="00593016" w:rsidRDefault="00561EA6" w:rsidP="006853F8">
      <w:pPr>
        <w:ind w:leftChars="472" w:left="991"/>
        <w:rPr>
          <w:rFonts w:ascii="ＭＳ ゴシック" w:eastAsia="ＭＳ ゴシック" w:hAnsi="ＭＳ ゴシック"/>
          <w:sz w:val="24"/>
        </w:rPr>
      </w:pPr>
      <w:r w:rsidRPr="00073006">
        <w:rPr>
          <w:rFonts w:ascii="ＭＳ ゴシック" w:eastAsia="ＭＳ ゴシック" w:hAnsi="ＭＳ ゴシック" w:hint="eastAsia"/>
          <w:sz w:val="24"/>
        </w:rPr>
        <w:t>添付の申込書</w:t>
      </w:r>
      <w:r w:rsidR="006853F8" w:rsidRPr="00073006">
        <w:rPr>
          <w:rFonts w:ascii="ＭＳ ゴシック" w:eastAsia="ＭＳ ゴシック" w:hAnsi="ＭＳ ゴシック" w:hint="eastAsia"/>
          <w:sz w:val="24"/>
        </w:rPr>
        <w:t>へ必要事項</w:t>
      </w:r>
      <w:r w:rsidRPr="00073006">
        <w:rPr>
          <w:rFonts w:ascii="ＭＳ ゴシック" w:eastAsia="ＭＳ ゴシック" w:hAnsi="ＭＳ ゴシック" w:hint="eastAsia"/>
          <w:sz w:val="24"/>
        </w:rPr>
        <w:t>を</w:t>
      </w:r>
      <w:r w:rsidR="006853F8" w:rsidRPr="00073006">
        <w:rPr>
          <w:rFonts w:ascii="ＭＳ ゴシック" w:eastAsia="ＭＳ ゴシック" w:hAnsi="ＭＳ ゴシック" w:hint="eastAsia"/>
          <w:sz w:val="24"/>
        </w:rPr>
        <w:t>ご</w:t>
      </w:r>
      <w:r w:rsidRPr="00073006">
        <w:rPr>
          <w:rFonts w:ascii="ＭＳ ゴシック" w:eastAsia="ＭＳ ゴシック" w:hAnsi="ＭＳ ゴシック" w:hint="eastAsia"/>
          <w:sz w:val="24"/>
        </w:rPr>
        <w:t>記入の上、</w:t>
      </w:r>
      <w:r w:rsidR="006653E5" w:rsidRPr="00073006">
        <w:rPr>
          <w:rFonts w:ascii="ＭＳ ゴシック" w:eastAsia="ＭＳ ゴシック" w:hAnsi="ＭＳ ゴシック" w:hint="eastAsia"/>
          <w:sz w:val="24"/>
        </w:rPr>
        <w:t>１０</w:t>
      </w:r>
      <w:r w:rsidRPr="00073006">
        <w:rPr>
          <w:rFonts w:ascii="ＭＳ ゴシック" w:eastAsia="ＭＳ ゴシック" w:hAnsi="ＭＳ ゴシック" w:hint="eastAsia"/>
          <w:sz w:val="24"/>
        </w:rPr>
        <w:t>月</w:t>
      </w:r>
      <w:r w:rsidR="006653E5" w:rsidRPr="00073006">
        <w:rPr>
          <w:rFonts w:ascii="ＭＳ ゴシック" w:eastAsia="ＭＳ ゴシック" w:hAnsi="ＭＳ ゴシック" w:hint="eastAsia"/>
          <w:sz w:val="24"/>
        </w:rPr>
        <w:t>２</w:t>
      </w:r>
      <w:r w:rsidR="00663FA0">
        <w:rPr>
          <w:rFonts w:ascii="ＭＳ ゴシック" w:eastAsia="ＭＳ ゴシック" w:hAnsi="ＭＳ ゴシック" w:hint="eastAsia"/>
          <w:sz w:val="24"/>
        </w:rPr>
        <w:t>２</w:t>
      </w:r>
      <w:r w:rsidRPr="00073006">
        <w:rPr>
          <w:rFonts w:ascii="ＭＳ ゴシック" w:eastAsia="ＭＳ ゴシック" w:hAnsi="ＭＳ ゴシック" w:hint="eastAsia"/>
          <w:sz w:val="24"/>
        </w:rPr>
        <w:t>日(</w:t>
      </w:r>
      <w:r w:rsidR="00864B5D">
        <w:rPr>
          <w:rFonts w:ascii="ＭＳ ゴシック" w:eastAsia="ＭＳ ゴシック" w:hAnsi="ＭＳ ゴシック" w:hint="eastAsia"/>
          <w:sz w:val="24"/>
        </w:rPr>
        <w:t>水</w:t>
      </w:r>
      <w:r w:rsidRPr="00073006">
        <w:rPr>
          <w:rFonts w:ascii="ＭＳ ゴシック" w:eastAsia="ＭＳ ゴシック" w:hAnsi="ＭＳ ゴシック" w:hint="eastAsia"/>
          <w:sz w:val="24"/>
        </w:rPr>
        <w:t>)までに</w:t>
      </w:r>
      <w:r w:rsidR="00DC7023" w:rsidRPr="00073006">
        <w:rPr>
          <w:rFonts w:ascii="ＭＳ ゴシック" w:eastAsia="ＭＳ ゴシック" w:hAnsi="ＭＳ ゴシック" w:hint="eastAsia"/>
          <w:sz w:val="24"/>
        </w:rPr>
        <w:t>Fax</w:t>
      </w:r>
      <w:r w:rsidR="006853F8" w:rsidRPr="00073006">
        <w:rPr>
          <w:rFonts w:ascii="ＭＳ ゴシック" w:eastAsia="ＭＳ ゴシック" w:hAnsi="ＭＳ ゴシック"/>
          <w:sz w:val="24"/>
        </w:rPr>
        <w:t xml:space="preserve"> </w:t>
      </w:r>
      <w:r w:rsidR="00D40FD9" w:rsidRPr="00073006">
        <w:rPr>
          <w:rFonts w:ascii="ＭＳ ゴシック" w:eastAsia="ＭＳ ゴシック" w:hAnsi="ＭＳ ゴシック" w:hint="eastAsia"/>
          <w:sz w:val="24"/>
        </w:rPr>
        <w:t>または</w:t>
      </w:r>
      <w:r w:rsidR="00DC7023" w:rsidRPr="00073006">
        <w:rPr>
          <w:rFonts w:ascii="ＭＳ ゴシック" w:eastAsia="ＭＳ ゴシック" w:hAnsi="ＭＳ ゴシック" w:hint="eastAsia"/>
          <w:sz w:val="24"/>
        </w:rPr>
        <w:t>E-mail</w:t>
      </w:r>
      <w:r w:rsidR="006853F8" w:rsidRPr="00073006">
        <w:rPr>
          <w:rFonts w:ascii="ＭＳ ゴシック" w:eastAsia="ＭＳ ゴシック" w:hAnsi="ＭＳ ゴシック"/>
          <w:sz w:val="24"/>
        </w:rPr>
        <w:t xml:space="preserve"> </w:t>
      </w:r>
      <w:r w:rsidR="006853F8" w:rsidRPr="00073006">
        <w:rPr>
          <w:rFonts w:ascii="ＭＳ ゴシック" w:eastAsia="ＭＳ ゴシック" w:hAnsi="ＭＳ ゴシック" w:hint="eastAsia"/>
          <w:sz w:val="24"/>
        </w:rPr>
        <w:t>に</w:t>
      </w:r>
      <w:r w:rsidR="00D40FD9" w:rsidRPr="00073006">
        <w:rPr>
          <w:rFonts w:ascii="ＭＳ ゴシック" w:eastAsia="ＭＳ ゴシック" w:hAnsi="ＭＳ ゴシック" w:hint="eastAsia"/>
          <w:sz w:val="24"/>
        </w:rPr>
        <w:t>てお申込み</w:t>
      </w:r>
      <w:r w:rsidR="009C386B" w:rsidRPr="00073006">
        <w:rPr>
          <w:rFonts w:ascii="ＭＳ ゴシック" w:eastAsia="ＭＳ ゴシック" w:hAnsi="ＭＳ ゴシック" w:hint="eastAsia"/>
          <w:sz w:val="24"/>
        </w:rPr>
        <w:t>下</w:t>
      </w:r>
      <w:r w:rsidR="00D40FD9" w:rsidRPr="00073006">
        <w:rPr>
          <w:rFonts w:ascii="ＭＳ ゴシック" w:eastAsia="ＭＳ ゴシック" w:hAnsi="ＭＳ ゴシック" w:hint="eastAsia"/>
          <w:sz w:val="24"/>
        </w:rPr>
        <w:t>さい。</w:t>
      </w:r>
    </w:p>
    <w:p w14:paraId="3579E6F0" w14:textId="77777777" w:rsidR="00561EA6" w:rsidRPr="00593016" w:rsidRDefault="00561EA6">
      <w:pPr>
        <w:rPr>
          <w:rFonts w:ascii="ＭＳ ゴシック" w:eastAsia="ＭＳ ゴシック" w:hAnsi="ＭＳ ゴシック"/>
          <w:sz w:val="24"/>
        </w:rPr>
      </w:pPr>
    </w:p>
    <w:p w14:paraId="209D5104" w14:textId="77777777" w:rsidR="00561EA6" w:rsidRPr="00593016" w:rsidRDefault="00561EA6">
      <w:pPr>
        <w:rPr>
          <w:rFonts w:ascii="ＭＳ ゴシック" w:eastAsia="ＭＳ ゴシック" w:hAnsi="ＭＳ ゴシック"/>
          <w:sz w:val="24"/>
        </w:rPr>
      </w:pPr>
      <w:r w:rsidRPr="00593016">
        <w:rPr>
          <w:rFonts w:ascii="ＭＳ ゴシック" w:eastAsia="ＭＳ ゴシック" w:hAnsi="ＭＳ ゴシック" w:hint="eastAsia"/>
          <w:sz w:val="24"/>
        </w:rPr>
        <w:tab/>
      </w:r>
      <w:r w:rsidR="00BB097B" w:rsidRPr="0059301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93016">
        <w:rPr>
          <w:rFonts w:ascii="ＭＳ ゴシック" w:eastAsia="ＭＳ ゴシック" w:hAnsi="ＭＳ ゴシック" w:hint="eastAsia"/>
          <w:sz w:val="24"/>
        </w:rPr>
        <w:t xml:space="preserve">申込先　</w:t>
      </w:r>
      <w:r w:rsidR="00986F7E" w:rsidRPr="00593016">
        <w:rPr>
          <w:rFonts w:ascii="ＭＳ ゴシック" w:eastAsia="ＭＳ ゴシック" w:hAnsi="ＭＳ ゴシック" w:hint="eastAsia"/>
          <w:sz w:val="24"/>
        </w:rPr>
        <w:t>一般財団法人 東海</w:t>
      </w:r>
      <w:r w:rsidR="00793216" w:rsidRPr="00593016">
        <w:rPr>
          <w:rFonts w:ascii="ＭＳ ゴシック" w:eastAsia="ＭＳ ゴシック" w:hAnsi="ＭＳ ゴシック" w:hint="eastAsia"/>
          <w:sz w:val="24"/>
        </w:rPr>
        <w:t>北陸鉱山会　事務局</w:t>
      </w:r>
    </w:p>
    <w:p w14:paraId="4E39D966" w14:textId="4A828347" w:rsidR="00561EA6" w:rsidRPr="00593016" w:rsidRDefault="00561EA6">
      <w:pPr>
        <w:rPr>
          <w:rFonts w:ascii="ＭＳ ゴシック" w:eastAsia="ＭＳ ゴシック" w:hAnsi="ＭＳ ゴシック"/>
          <w:sz w:val="24"/>
        </w:rPr>
      </w:pPr>
      <w:r w:rsidRPr="00593016">
        <w:rPr>
          <w:rFonts w:ascii="ＭＳ ゴシック" w:eastAsia="ＭＳ ゴシック" w:hAnsi="ＭＳ ゴシック" w:hint="eastAsia"/>
          <w:sz w:val="24"/>
        </w:rPr>
        <w:tab/>
      </w:r>
      <w:r w:rsidRPr="00593016">
        <w:rPr>
          <w:rFonts w:ascii="ＭＳ ゴシック" w:eastAsia="ＭＳ ゴシック" w:hAnsi="ＭＳ ゴシック" w:hint="eastAsia"/>
          <w:sz w:val="24"/>
        </w:rPr>
        <w:tab/>
        <w:t>〒460-000</w:t>
      </w:r>
      <w:r w:rsidR="00593016" w:rsidRPr="00593016">
        <w:rPr>
          <w:rFonts w:ascii="ＭＳ ゴシック" w:eastAsia="ＭＳ ゴシック" w:hAnsi="ＭＳ ゴシック" w:hint="eastAsia"/>
          <w:sz w:val="24"/>
        </w:rPr>
        <w:t>2</w:t>
      </w:r>
      <w:r w:rsidRPr="00593016">
        <w:rPr>
          <w:rFonts w:ascii="ＭＳ ゴシック" w:eastAsia="ＭＳ ゴシック" w:hAnsi="ＭＳ ゴシック" w:hint="eastAsia"/>
          <w:sz w:val="24"/>
        </w:rPr>
        <w:t xml:space="preserve">　名古屋市中区</w:t>
      </w:r>
      <w:r w:rsidR="00593016" w:rsidRPr="00593016">
        <w:rPr>
          <w:rFonts w:ascii="ＭＳ ゴシック" w:eastAsia="ＭＳ ゴシック" w:hAnsi="ＭＳ ゴシック" w:hint="eastAsia"/>
          <w:sz w:val="24"/>
        </w:rPr>
        <w:t>丸の内３－１７－２４ヤマシタ</w:t>
      </w:r>
      <w:r w:rsidR="000815F2" w:rsidRPr="00593016">
        <w:rPr>
          <w:rFonts w:ascii="ＭＳ ゴシック" w:eastAsia="ＭＳ ゴシック" w:hAnsi="ＭＳ ゴシック" w:hint="eastAsia"/>
          <w:sz w:val="24"/>
        </w:rPr>
        <w:t>ビル</w:t>
      </w:r>
    </w:p>
    <w:p w14:paraId="1C55FAD2" w14:textId="77777777" w:rsidR="00561EA6" w:rsidRPr="00593016" w:rsidRDefault="00561EA6">
      <w:pPr>
        <w:rPr>
          <w:rFonts w:ascii="ＭＳ ゴシック" w:eastAsia="ＭＳ ゴシック" w:hAnsi="ＭＳ ゴシック"/>
          <w:sz w:val="24"/>
        </w:rPr>
      </w:pPr>
      <w:r w:rsidRPr="00593016">
        <w:rPr>
          <w:rFonts w:ascii="ＭＳ ゴシック" w:eastAsia="ＭＳ ゴシック" w:hAnsi="ＭＳ ゴシック" w:hint="eastAsia"/>
          <w:sz w:val="24"/>
        </w:rPr>
        <w:tab/>
      </w:r>
      <w:r w:rsidRPr="00593016">
        <w:rPr>
          <w:rFonts w:ascii="ＭＳ ゴシック" w:eastAsia="ＭＳ ゴシック" w:hAnsi="ＭＳ ゴシック" w:hint="eastAsia"/>
          <w:sz w:val="24"/>
        </w:rPr>
        <w:tab/>
        <w:t xml:space="preserve">　</w:t>
      </w:r>
      <w:r w:rsidR="00307CA7" w:rsidRPr="00593016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593016">
        <w:rPr>
          <w:rFonts w:ascii="ＭＳ ゴシック" w:eastAsia="ＭＳ ゴシック" w:hAnsi="ＭＳ ゴシック" w:hint="eastAsia"/>
          <w:sz w:val="24"/>
        </w:rPr>
        <w:t>Fax</w:t>
      </w:r>
      <w:r w:rsidR="00307CA7" w:rsidRPr="0059301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93016">
        <w:rPr>
          <w:rFonts w:ascii="ＭＳ ゴシック" w:eastAsia="ＭＳ ゴシック" w:hAnsi="ＭＳ ゴシック" w:hint="eastAsia"/>
          <w:sz w:val="24"/>
        </w:rPr>
        <w:t>052-951-3798</w:t>
      </w:r>
      <w:r w:rsidR="00DC7023" w:rsidRPr="00593016">
        <w:rPr>
          <w:rFonts w:ascii="ＭＳ ゴシック" w:eastAsia="ＭＳ ゴシック" w:hAnsi="ＭＳ ゴシック"/>
          <w:sz w:val="24"/>
        </w:rPr>
        <w:t xml:space="preserve">    </w:t>
      </w:r>
      <w:r w:rsidR="00307CA7" w:rsidRPr="00593016">
        <w:rPr>
          <w:rFonts w:ascii="ＭＳ ゴシック" w:eastAsia="ＭＳ ゴシック" w:hAnsi="ＭＳ ゴシック" w:hint="eastAsia"/>
          <w:sz w:val="24"/>
        </w:rPr>
        <w:t xml:space="preserve">　</w:t>
      </w:r>
      <w:r w:rsidR="00DC7023" w:rsidRPr="00593016">
        <w:rPr>
          <w:rFonts w:ascii="ＭＳ ゴシック" w:eastAsia="ＭＳ ゴシック" w:hAnsi="ＭＳ ゴシック" w:hint="eastAsia"/>
          <w:sz w:val="24"/>
        </w:rPr>
        <w:t>Tel</w:t>
      </w:r>
      <w:r w:rsidR="00307CA7" w:rsidRPr="00593016">
        <w:rPr>
          <w:rFonts w:ascii="ＭＳ ゴシック" w:eastAsia="ＭＳ ゴシック" w:hAnsi="ＭＳ ゴシック" w:hint="eastAsia"/>
          <w:sz w:val="24"/>
        </w:rPr>
        <w:t xml:space="preserve">　</w:t>
      </w:r>
      <w:r w:rsidR="00DC7023" w:rsidRPr="00593016">
        <w:rPr>
          <w:rFonts w:ascii="ＭＳ ゴシック" w:eastAsia="ＭＳ ゴシック" w:hAnsi="ＭＳ ゴシック" w:hint="eastAsia"/>
          <w:sz w:val="24"/>
        </w:rPr>
        <w:t>052-951-7777</w:t>
      </w:r>
    </w:p>
    <w:p w14:paraId="2983F8D2" w14:textId="77777777" w:rsidR="00561EA6" w:rsidRPr="00593016" w:rsidRDefault="00D40FD9" w:rsidP="00307CA7">
      <w:pPr>
        <w:ind w:leftChars="810" w:left="1701" w:firstLineChars="300" w:firstLine="720"/>
        <w:jc w:val="left"/>
        <w:rPr>
          <w:rFonts w:ascii="ＭＳ ゴシック" w:eastAsia="ＭＳ ゴシック" w:hAnsi="ＭＳ ゴシック"/>
          <w:sz w:val="24"/>
        </w:rPr>
      </w:pPr>
      <w:r w:rsidRPr="00593016">
        <w:rPr>
          <w:rFonts w:ascii="ＭＳ ゴシック" w:eastAsia="ＭＳ ゴシック" w:hAnsi="ＭＳ ゴシック" w:hint="eastAsia"/>
          <w:sz w:val="24"/>
        </w:rPr>
        <w:t>E-mail　t</w:t>
      </w:r>
      <w:r w:rsidRPr="00593016">
        <w:rPr>
          <w:rFonts w:ascii="ＭＳ ゴシック" w:eastAsia="ＭＳ ゴシック" w:hAnsi="ＭＳ ゴシック"/>
          <w:sz w:val="24"/>
        </w:rPr>
        <w:t>oukaihokuriku@kouzankai.org</w:t>
      </w:r>
    </w:p>
    <w:p w14:paraId="7DAC8FBB" w14:textId="77777777" w:rsidR="00871AFA" w:rsidRPr="00593016" w:rsidRDefault="00871AFA" w:rsidP="00871AFA">
      <w:pPr>
        <w:rPr>
          <w:rFonts w:ascii="ＭＳ ゴシック" w:eastAsia="ＭＳ ゴシック" w:hAnsi="ＭＳ ゴシック"/>
          <w:sz w:val="24"/>
        </w:rPr>
      </w:pPr>
    </w:p>
    <w:p w14:paraId="46ED6269" w14:textId="77777777" w:rsidR="00561EA6" w:rsidRPr="00871AFA" w:rsidRDefault="00561EA6">
      <w:pPr>
        <w:jc w:val="left"/>
        <w:rPr>
          <w:rFonts w:ascii="ＭＳ ゴシック" w:eastAsia="ＭＳ ゴシック" w:hAnsi="ＭＳ ゴシック"/>
          <w:sz w:val="24"/>
        </w:rPr>
      </w:pPr>
    </w:p>
    <w:p w14:paraId="1BE532FC" w14:textId="77777777" w:rsidR="00321C43" w:rsidRPr="00A610E9" w:rsidRDefault="00321C43" w:rsidP="00321C43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以上</w:t>
      </w:r>
    </w:p>
    <w:p w14:paraId="42E1A30C" w14:textId="77777777" w:rsidR="00DC7023" w:rsidRPr="00A610E9" w:rsidRDefault="00DC7023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/>
          <w:sz w:val="24"/>
        </w:rPr>
        <w:br w:type="page"/>
      </w:r>
    </w:p>
    <w:p w14:paraId="6538D15C" w14:textId="77777777" w:rsidR="00A610E9" w:rsidRPr="00B72314" w:rsidRDefault="00A610E9" w:rsidP="00101F8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/>
          <w:bCs/>
          <w:color w:val="000000"/>
          <w:sz w:val="28"/>
        </w:rPr>
      </w:pPr>
      <w:r w:rsidRPr="00B72314">
        <w:rPr>
          <w:rFonts w:ascii="ＭＳ ゴシック" w:eastAsia="ＭＳ ゴシック" w:hAnsi="ＭＳ ゴシック" w:hint="eastAsia"/>
          <w:b/>
          <w:bCs/>
          <w:color w:val="000000"/>
          <w:sz w:val="28"/>
        </w:rPr>
        <w:lastRenderedPageBreak/>
        <w:t>一般財団法人 東海北陸鉱山会　行</w:t>
      </w:r>
    </w:p>
    <w:p w14:paraId="4FC493A2" w14:textId="77777777" w:rsidR="00B72314" w:rsidRPr="00A610E9" w:rsidRDefault="00B72314" w:rsidP="00A610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/>
          <w:bCs/>
          <w:color w:val="000000"/>
          <w:sz w:val="24"/>
        </w:rPr>
      </w:pPr>
    </w:p>
    <w:p w14:paraId="43608631" w14:textId="77777777" w:rsidR="00A610E9" w:rsidRPr="00A610E9" w:rsidRDefault="00A610E9" w:rsidP="00A610E9">
      <w:pPr>
        <w:rPr>
          <w:rFonts w:ascii="ＭＳ ゴシック" w:eastAsia="ＭＳ ゴシック" w:hAnsi="ＭＳ ゴシック"/>
          <w:sz w:val="24"/>
        </w:rPr>
      </w:pPr>
      <w:r w:rsidRPr="00A610E9">
        <w:rPr>
          <w:rFonts w:ascii="ＭＳ ゴシック" w:eastAsia="ＭＳ ゴシック" w:hAnsi="ＭＳ ゴシック" w:hint="eastAsia"/>
          <w:bCs/>
          <w:color w:val="000000"/>
          <w:kern w:val="0"/>
          <w:sz w:val="24"/>
        </w:rPr>
        <w:t>FAX：052-951-3798　　E-mail：toukaihokuriku@kouzankai.org</w:t>
      </w:r>
    </w:p>
    <w:p w14:paraId="6908E58F" w14:textId="77777777" w:rsidR="00A610E9" w:rsidRPr="00A610E9" w:rsidRDefault="00A610E9" w:rsidP="00A610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Cs/>
          <w:color w:val="000000"/>
          <w:kern w:val="0"/>
          <w:sz w:val="24"/>
        </w:rPr>
      </w:pPr>
    </w:p>
    <w:p w14:paraId="155B7E09" w14:textId="5D0E14F8" w:rsidR="00A610E9" w:rsidRPr="00A610E9" w:rsidRDefault="00A610E9" w:rsidP="00A610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Cs/>
          <w:color w:val="000000"/>
          <w:kern w:val="0"/>
          <w:sz w:val="24"/>
        </w:rPr>
      </w:pPr>
      <w:r w:rsidRPr="00A610E9">
        <w:rPr>
          <w:rFonts w:ascii="ＭＳ ゴシック" w:eastAsia="ＭＳ ゴシック" w:hAnsi="ＭＳ ゴシック" w:hint="eastAsia"/>
          <w:bCs/>
          <w:color w:val="000000"/>
          <w:kern w:val="0"/>
          <w:sz w:val="24"/>
        </w:rPr>
        <w:t>〒460-000</w:t>
      </w:r>
      <w:r w:rsidR="00593016">
        <w:rPr>
          <w:rFonts w:ascii="ＭＳ ゴシック" w:eastAsia="ＭＳ ゴシック" w:hAnsi="ＭＳ ゴシック" w:hint="eastAsia"/>
          <w:bCs/>
          <w:color w:val="000000"/>
          <w:kern w:val="0"/>
          <w:sz w:val="24"/>
        </w:rPr>
        <w:t>2</w:t>
      </w:r>
      <w:r w:rsidRPr="00A610E9">
        <w:rPr>
          <w:rFonts w:ascii="ＭＳ ゴシック" w:eastAsia="ＭＳ ゴシック" w:hAnsi="ＭＳ ゴシック" w:hint="eastAsia"/>
          <w:bCs/>
          <w:color w:val="000000"/>
          <w:kern w:val="0"/>
          <w:sz w:val="24"/>
        </w:rPr>
        <w:t xml:space="preserve">　名古屋市中区</w:t>
      </w:r>
      <w:r w:rsidR="00593016">
        <w:rPr>
          <w:rFonts w:ascii="ＭＳ ゴシック" w:eastAsia="ＭＳ ゴシック" w:hAnsi="ＭＳ ゴシック" w:hint="eastAsia"/>
          <w:bCs/>
          <w:color w:val="000000"/>
          <w:kern w:val="0"/>
          <w:sz w:val="24"/>
        </w:rPr>
        <w:t>丸の内3-17-24</w:t>
      </w:r>
      <w:r w:rsidRPr="00A610E9">
        <w:rPr>
          <w:rFonts w:ascii="ＭＳ ゴシック" w:eastAsia="ＭＳ ゴシック" w:hAnsi="ＭＳ ゴシック" w:hint="eastAsia"/>
          <w:bCs/>
          <w:color w:val="000000"/>
          <w:kern w:val="0"/>
          <w:sz w:val="24"/>
        </w:rPr>
        <w:t xml:space="preserve">　</w:t>
      </w:r>
      <w:r w:rsidR="00593016">
        <w:rPr>
          <w:rFonts w:ascii="ＭＳ ゴシック" w:eastAsia="ＭＳ ゴシック" w:hAnsi="ＭＳ ゴシック" w:hint="eastAsia"/>
          <w:bCs/>
          <w:color w:val="000000"/>
          <w:kern w:val="0"/>
          <w:sz w:val="24"/>
        </w:rPr>
        <w:t>ヤマシタ</w:t>
      </w:r>
      <w:r w:rsidRPr="00A610E9">
        <w:rPr>
          <w:rFonts w:ascii="ＭＳ ゴシック" w:eastAsia="ＭＳ ゴシック" w:hAnsi="ＭＳ ゴシック" w:hint="eastAsia"/>
          <w:bCs/>
          <w:color w:val="000000"/>
          <w:kern w:val="0"/>
          <w:sz w:val="24"/>
        </w:rPr>
        <w:t>ビル　TEL:052-951-7777</w:t>
      </w:r>
    </w:p>
    <w:p w14:paraId="71FEE600" w14:textId="77777777" w:rsidR="00A610E9" w:rsidRPr="00A610E9" w:rsidRDefault="00A610E9" w:rsidP="00A610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Cs/>
          <w:color w:val="000000"/>
          <w:kern w:val="0"/>
          <w:sz w:val="24"/>
        </w:rPr>
      </w:pPr>
    </w:p>
    <w:p w14:paraId="5ACA79D2" w14:textId="76A5BE5D" w:rsidR="00A610E9" w:rsidRPr="0045039A" w:rsidRDefault="006653E5" w:rsidP="00A610E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Cs/>
          <w:color w:val="000000"/>
          <w:kern w:val="0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bCs/>
          <w:color w:val="000000"/>
          <w:kern w:val="0"/>
          <w:sz w:val="28"/>
          <w:szCs w:val="28"/>
          <w:u w:val="single"/>
        </w:rPr>
        <w:t>令和</w:t>
      </w:r>
      <w:r w:rsidR="00663FA0">
        <w:rPr>
          <w:rFonts w:ascii="ＭＳ ゴシック" w:eastAsia="ＭＳ ゴシック" w:hAnsi="ＭＳ ゴシック" w:hint="eastAsia"/>
          <w:bCs/>
          <w:color w:val="000000"/>
          <w:kern w:val="0"/>
          <w:sz w:val="28"/>
          <w:szCs w:val="28"/>
          <w:u w:val="single"/>
        </w:rPr>
        <w:t>７</w:t>
      </w:r>
      <w:r>
        <w:rPr>
          <w:rFonts w:ascii="ＭＳ ゴシック" w:eastAsia="ＭＳ ゴシック" w:hAnsi="ＭＳ ゴシック" w:hint="eastAsia"/>
          <w:bCs/>
          <w:color w:val="000000"/>
          <w:kern w:val="0"/>
          <w:sz w:val="28"/>
          <w:szCs w:val="28"/>
          <w:u w:val="single"/>
        </w:rPr>
        <w:t>年度鉱山保安研究会</w:t>
      </w:r>
      <w:r w:rsidR="00E94E3B">
        <w:rPr>
          <w:rFonts w:ascii="ＭＳ ゴシック" w:eastAsia="ＭＳ ゴシック" w:hAnsi="ＭＳ ゴシック" w:hint="eastAsia"/>
          <w:bCs/>
          <w:color w:val="000000"/>
          <w:kern w:val="0"/>
          <w:sz w:val="28"/>
          <w:szCs w:val="28"/>
          <w:u w:val="single"/>
        </w:rPr>
        <w:t xml:space="preserve">　参加</w:t>
      </w:r>
      <w:r w:rsidR="00A610E9" w:rsidRPr="0045039A">
        <w:rPr>
          <w:rFonts w:ascii="ＭＳ ゴシック" w:eastAsia="ＭＳ ゴシック" w:hAnsi="ＭＳ ゴシック" w:hint="eastAsia"/>
          <w:bCs/>
          <w:color w:val="000000"/>
          <w:kern w:val="0"/>
          <w:sz w:val="28"/>
          <w:szCs w:val="28"/>
          <w:u w:val="single"/>
        </w:rPr>
        <w:t>申込書</w:t>
      </w:r>
    </w:p>
    <w:p w14:paraId="24B055D1" w14:textId="77777777" w:rsidR="00A610E9" w:rsidRPr="006853F8" w:rsidRDefault="00A610E9" w:rsidP="00A610E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bCs/>
          <w:color w:val="000000"/>
          <w:kern w:val="0"/>
          <w:sz w:val="24"/>
        </w:rPr>
      </w:pPr>
    </w:p>
    <w:p w14:paraId="5B9F1B62" w14:textId="096233EC" w:rsidR="00E94E3B" w:rsidRPr="006853F8" w:rsidRDefault="00A610E9" w:rsidP="00E94E3B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</w:pP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会社・団体名</w:t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 w:rsidRPr="00E94E3B">
        <w:rPr>
          <w:rFonts w:ascii="ＭＳ ゴシック" w:eastAsia="ＭＳ ゴシック" w:hAnsi="ＭＳ ゴシック"/>
          <w:bCs/>
          <w:color w:val="000000"/>
          <w:kern w:val="0"/>
          <w:sz w:val="28"/>
        </w:rPr>
        <w:tab/>
      </w:r>
      <w:r w:rsidR="00E94E3B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鉱山名</w:t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E94E3B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 xml:space="preserve">　　　</w:t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</w:p>
    <w:p w14:paraId="6D47D55A" w14:textId="77777777" w:rsidR="00A610E9" w:rsidRPr="006853F8" w:rsidRDefault="00A610E9" w:rsidP="006853F8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4"/>
          <w:u w:val="single"/>
        </w:rPr>
      </w:pPr>
    </w:p>
    <w:p w14:paraId="77D0CEFC" w14:textId="77777777" w:rsidR="00A610E9" w:rsidRPr="006853F8" w:rsidRDefault="00A610E9" w:rsidP="006853F8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</w:pP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担当者　役職・氏名</w:t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</w:p>
    <w:p w14:paraId="20A18BF7" w14:textId="77777777" w:rsidR="00A610E9" w:rsidRPr="006853F8" w:rsidRDefault="00A610E9" w:rsidP="006853F8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</w:pP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電話</w:t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</w:rPr>
        <w:t xml:space="preserve">　</w:t>
      </w: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FAX</w:t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</w:p>
    <w:p w14:paraId="7083444A" w14:textId="77777777" w:rsidR="00A610E9" w:rsidRPr="006853F8" w:rsidRDefault="00A610E9" w:rsidP="006853F8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</w:pPr>
      <w:r w:rsidRPr="006853F8">
        <w:rPr>
          <w:rFonts w:ascii="ＭＳ ゴシック" w:eastAsia="ＭＳ ゴシック" w:hAnsi="ＭＳ ゴシック" w:hint="eastAsia"/>
          <w:bCs/>
          <w:color w:val="000000"/>
          <w:kern w:val="0"/>
          <w:sz w:val="28"/>
          <w:u w:val="single"/>
        </w:rPr>
        <w:t>E-mail</w:t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  <w:r w:rsidR="00B72314">
        <w:rPr>
          <w:rFonts w:ascii="ＭＳ ゴシック" w:eastAsia="ＭＳ ゴシック" w:hAnsi="ＭＳ ゴシック"/>
          <w:bCs/>
          <w:color w:val="000000"/>
          <w:kern w:val="0"/>
          <w:sz w:val="28"/>
          <w:u w:val="single"/>
        </w:rPr>
        <w:tab/>
      </w:r>
    </w:p>
    <w:p w14:paraId="76DFC89C" w14:textId="6A84CBA3" w:rsidR="00A610E9" w:rsidRPr="006853F8" w:rsidRDefault="00A610E9" w:rsidP="006853F8">
      <w:pPr>
        <w:autoSpaceDE w:val="0"/>
        <w:autoSpaceDN w:val="0"/>
        <w:adjustRightInd w:val="0"/>
        <w:ind w:leftChars="202" w:left="424"/>
        <w:jc w:val="left"/>
        <w:rPr>
          <w:rFonts w:ascii="ＭＳ ゴシック" w:eastAsia="ＭＳ ゴシック" w:hAnsi="ＭＳ ゴシック"/>
          <w:bCs/>
          <w:color w:val="000000"/>
          <w:kern w:val="0"/>
          <w:sz w:val="28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0"/>
        <w:gridCol w:w="2786"/>
        <w:gridCol w:w="1119"/>
        <w:gridCol w:w="1116"/>
        <w:gridCol w:w="1119"/>
      </w:tblGrid>
      <w:tr w:rsidR="00AC73D5" w:rsidRPr="006853F8" w14:paraId="4FA253C8" w14:textId="77777777" w:rsidTr="00AC73D5">
        <w:trPr>
          <w:trHeight w:val="567"/>
          <w:jc w:val="center"/>
        </w:trPr>
        <w:tc>
          <w:tcPr>
            <w:tcW w:w="2920" w:type="dxa"/>
            <w:vAlign w:val="center"/>
          </w:tcPr>
          <w:p w14:paraId="02200116" w14:textId="77777777" w:rsidR="00AC73D5" w:rsidRPr="006853F8" w:rsidRDefault="00AC73D5" w:rsidP="001D53C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  <w:kern w:val="0"/>
                <w:sz w:val="28"/>
              </w:rPr>
              <w:t>参加者</w:t>
            </w:r>
            <w:r w:rsidRPr="006853F8">
              <w:rPr>
                <w:rFonts w:ascii="ＭＳ ゴシック" w:eastAsia="ＭＳ ゴシック" w:hAnsi="ＭＳ ゴシック" w:hint="eastAsia"/>
                <w:bCs/>
                <w:color w:val="000000"/>
                <w:kern w:val="0"/>
                <w:sz w:val="28"/>
              </w:rPr>
              <w:t>名</w:t>
            </w:r>
          </w:p>
        </w:tc>
        <w:tc>
          <w:tcPr>
            <w:tcW w:w="2786" w:type="dxa"/>
            <w:vAlign w:val="center"/>
          </w:tcPr>
          <w:p w14:paraId="20D65893" w14:textId="77777777" w:rsidR="00AC73D5" w:rsidRPr="006853F8" w:rsidRDefault="00AC73D5" w:rsidP="001D53C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8"/>
              </w:rPr>
            </w:pPr>
            <w:r w:rsidRPr="006853F8">
              <w:rPr>
                <w:rFonts w:ascii="ＭＳ ゴシック" w:eastAsia="ＭＳ ゴシック" w:hAnsi="ＭＳ ゴシック" w:hint="eastAsia"/>
                <w:bCs/>
                <w:color w:val="000000"/>
                <w:kern w:val="0"/>
                <w:sz w:val="28"/>
              </w:rPr>
              <w:t>役　職　名</w:t>
            </w:r>
          </w:p>
        </w:tc>
        <w:tc>
          <w:tcPr>
            <w:tcW w:w="1119" w:type="dxa"/>
            <w:vAlign w:val="center"/>
          </w:tcPr>
          <w:p w14:paraId="775942A1" w14:textId="43314685" w:rsidR="00AC73D5" w:rsidRPr="002636F6" w:rsidRDefault="00AC73D5" w:rsidP="001D53C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  <w:kern w:val="0"/>
                <w:sz w:val="22"/>
                <w:szCs w:val="21"/>
              </w:rPr>
              <w:t>事例発表</w:t>
            </w:r>
          </w:p>
        </w:tc>
        <w:tc>
          <w:tcPr>
            <w:tcW w:w="1116" w:type="dxa"/>
            <w:vAlign w:val="center"/>
          </w:tcPr>
          <w:p w14:paraId="17550864" w14:textId="2DFC74E3" w:rsidR="00AC73D5" w:rsidRPr="002636F6" w:rsidRDefault="00AC73D5" w:rsidP="001D53C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2"/>
                <w:szCs w:val="21"/>
              </w:rPr>
            </w:pPr>
            <w:r w:rsidRPr="002636F6">
              <w:rPr>
                <w:rFonts w:ascii="ＭＳ ゴシック" w:eastAsia="ＭＳ ゴシック" w:hAnsi="ＭＳ ゴシック" w:hint="eastAsia"/>
                <w:bCs/>
                <w:color w:val="000000"/>
                <w:kern w:val="0"/>
                <w:sz w:val="22"/>
                <w:szCs w:val="21"/>
              </w:rPr>
              <w:t>特別講演</w:t>
            </w:r>
          </w:p>
        </w:tc>
        <w:tc>
          <w:tcPr>
            <w:tcW w:w="1119" w:type="dxa"/>
            <w:vAlign w:val="center"/>
          </w:tcPr>
          <w:p w14:paraId="5A10BFFE" w14:textId="7C47C290" w:rsidR="00AC73D5" w:rsidRPr="002636F6" w:rsidRDefault="00AC73D5" w:rsidP="001D53C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color w:val="000000"/>
                <w:kern w:val="0"/>
                <w:sz w:val="22"/>
                <w:szCs w:val="21"/>
              </w:rPr>
              <w:t>懇談会</w:t>
            </w:r>
          </w:p>
        </w:tc>
      </w:tr>
      <w:tr w:rsidR="00AC73D5" w:rsidRPr="00A610E9" w14:paraId="28E6CE37" w14:textId="77777777" w:rsidTr="00AC73D5">
        <w:trPr>
          <w:trHeight w:val="567"/>
          <w:jc w:val="center"/>
        </w:trPr>
        <w:tc>
          <w:tcPr>
            <w:tcW w:w="2920" w:type="dxa"/>
            <w:vAlign w:val="center"/>
          </w:tcPr>
          <w:p w14:paraId="2174F7B3" w14:textId="77777777" w:rsidR="00AC73D5" w:rsidRPr="00A610E9" w:rsidRDefault="00AC73D5" w:rsidP="001D53C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vAlign w:val="center"/>
          </w:tcPr>
          <w:p w14:paraId="1F4F51EA" w14:textId="77777777" w:rsidR="00AC73D5" w:rsidRPr="00A610E9" w:rsidRDefault="00AC73D5" w:rsidP="001D53C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4F30984B" w14:textId="77777777" w:rsidR="00AC73D5" w:rsidRPr="00C33AB0" w:rsidRDefault="00AC73D5" w:rsidP="001D53C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24E49D36" w14:textId="77777777" w:rsidR="00AC73D5" w:rsidRPr="00C33AB0" w:rsidRDefault="00AC73D5" w:rsidP="001D53C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41064737" w14:textId="6601B71E" w:rsidR="00AC73D5" w:rsidRPr="00C33AB0" w:rsidRDefault="00AC73D5" w:rsidP="001D53C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</w:tr>
      <w:tr w:rsidR="00AC73D5" w:rsidRPr="00A610E9" w14:paraId="3E8E9FAB" w14:textId="77777777" w:rsidTr="00AC73D5">
        <w:trPr>
          <w:trHeight w:val="567"/>
          <w:jc w:val="center"/>
        </w:trPr>
        <w:tc>
          <w:tcPr>
            <w:tcW w:w="2920" w:type="dxa"/>
            <w:vAlign w:val="center"/>
          </w:tcPr>
          <w:p w14:paraId="3981E787" w14:textId="77777777" w:rsidR="00AC73D5" w:rsidRPr="00A610E9" w:rsidRDefault="00AC73D5" w:rsidP="001D53C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vAlign w:val="center"/>
          </w:tcPr>
          <w:p w14:paraId="479BEDD3" w14:textId="77777777" w:rsidR="00AC73D5" w:rsidRPr="00A610E9" w:rsidRDefault="00AC73D5" w:rsidP="001D53C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79E20473" w14:textId="77777777" w:rsidR="00AC73D5" w:rsidRPr="00C33AB0" w:rsidRDefault="00AC73D5" w:rsidP="001D53C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6D364B36" w14:textId="77777777" w:rsidR="00AC73D5" w:rsidRPr="00C33AB0" w:rsidRDefault="00AC73D5" w:rsidP="001D53C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43FF91F1" w14:textId="6867066A" w:rsidR="00AC73D5" w:rsidRPr="00C33AB0" w:rsidRDefault="00AC73D5" w:rsidP="001D53C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</w:tr>
      <w:tr w:rsidR="00AC73D5" w:rsidRPr="00A610E9" w14:paraId="13D7CB8F" w14:textId="77777777" w:rsidTr="00AC73D5">
        <w:trPr>
          <w:trHeight w:val="567"/>
          <w:jc w:val="center"/>
        </w:trPr>
        <w:tc>
          <w:tcPr>
            <w:tcW w:w="2920" w:type="dxa"/>
            <w:vAlign w:val="center"/>
          </w:tcPr>
          <w:p w14:paraId="00904A27" w14:textId="77777777" w:rsidR="00AC73D5" w:rsidRPr="00A610E9" w:rsidRDefault="00AC73D5" w:rsidP="001D53C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vAlign w:val="center"/>
          </w:tcPr>
          <w:p w14:paraId="3A796447" w14:textId="77777777" w:rsidR="00AC73D5" w:rsidRPr="00A610E9" w:rsidRDefault="00AC73D5" w:rsidP="001D53C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7A090801" w14:textId="77777777" w:rsidR="00AC73D5" w:rsidRPr="00C33AB0" w:rsidRDefault="00AC73D5" w:rsidP="001D53C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5BF21709" w14:textId="77777777" w:rsidR="00AC73D5" w:rsidRPr="00C33AB0" w:rsidRDefault="00AC73D5" w:rsidP="001D53C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5E08D4C7" w14:textId="3FF9EDFF" w:rsidR="00AC73D5" w:rsidRPr="00C33AB0" w:rsidRDefault="00AC73D5" w:rsidP="001D53C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</w:tr>
      <w:tr w:rsidR="00AC73D5" w:rsidRPr="00A610E9" w14:paraId="5A7CB182" w14:textId="77777777" w:rsidTr="00AC73D5">
        <w:trPr>
          <w:trHeight w:val="567"/>
          <w:jc w:val="center"/>
        </w:trPr>
        <w:tc>
          <w:tcPr>
            <w:tcW w:w="2920" w:type="dxa"/>
            <w:vAlign w:val="center"/>
          </w:tcPr>
          <w:p w14:paraId="58A8EAB0" w14:textId="77777777" w:rsidR="00AC73D5" w:rsidRPr="00A610E9" w:rsidRDefault="00AC73D5" w:rsidP="001D53C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vAlign w:val="center"/>
          </w:tcPr>
          <w:p w14:paraId="6340558D" w14:textId="77777777" w:rsidR="00AC73D5" w:rsidRPr="00A610E9" w:rsidRDefault="00AC73D5" w:rsidP="001D53C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54B537A2" w14:textId="77777777" w:rsidR="00AC73D5" w:rsidRPr="00C33AB0" w:rsidRDefault="00AC73D5" w:rsidP="001D53C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237B1013" w14:textId="77777777" w:rsidR="00AC73D5" w:rsidRPr="00C33AB0" w:rsidRDefault="00AC73D5" w:rsidP="001D53C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361EE67A" w14:textId="2414B56D" w:rsidR="00AC73D5" w:rsidRPr="00C33AB0" w:rsidRDefault="00AC73D5" w:rsidP="001D53C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</w:tr>
      <w:tr w:rsidR="00AC73D5" w:rsidRPr="00A610E9" w14:paraId="13F2A3C3" w14:textId="77777777" w:rsidTr="00AC73D5">
        <w:trPr>
          <w:trHeight w:val="567"/>
          <w:jc w:val="center"/>
        </w:trPr>
        <w:tc>
          <w:tcPr>
            <w:tcW w:w="2920" w:type="dxa"/>
            <w:vAlign w:val="center"/>
          </w:tcPr>
          <w:p w14:paraId="7CB2A43C" w14:textId="77777777" w:rsidR="00AC73D5" w:rsidRPr="00A610E9" w:rsidRDefault="00AC73D5" w:rsidP="001D53C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vAlign w:val="center"/>
          </w:tcPr>
          <w:p w14:paraId="6C539418" w14:textId="77777777" w:rsidR="00AC73D5" w:rsidRPr="00A610E9" w:rsidRDefault="00AC73D5" w:rsidP="001D53C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4E0DD512" w14:textId="77777777" w:rsidR="00AC73D5" w:rsidRPr="00C33AB0" w:rsidRDefault="00AC73D5" w:rsidP="001D53C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6" w:type="dxa"/>
            <w:vAlign w:val="center"/>
          </w:tcPr>
          <w:p w14:paraId="66A7F382" w14:textId="77777777" w:rsidR="00AC73D5" w:rsidRPr="00C33AB0" w:rsidRDefault="00AC73D5" w:rsidP="001D53C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9" w:type="dxa"/>
            <w:vAlign w:val="center"/>
          </w:tcPr>
          <w:p w14:paraId="5D655820" w14:textId="6D0E89FC" w:rsidR="00AC73D5" w:rsidRPr="00C33AB0" w:rsidRDefault="00AC73D5" w:rsidP="001D53C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bCs/>
                <w:color w:val="000000"/>
                <w:kern w:val="0"/>
                <w:sz w:val="24"/>
              </w:rPr>
            </w:pPr>
          </w:p>
        </w:tc>
      </w:tr>
    </w:tbl>
    <w:p w14:paraId="5E81250A" w14:textId="03852155" w:rsidR="00A610E9" w:rsidRDefault="00AC73D5" w:rsidP="00AC73D5">
      <w:pPr>
        <w:wordWrap w:val="0"/>
        <w:ind w:rightChars="1619" w:right="3400" w:firstLineChars="100" w:firstLine="210"/>
        <w:jc w:val="right"/>
        <w:rPr>
          <w:rFonts w:ascii="ＭＳ ゴシック" w:eastAsia="ＭＳ ゴシック" w:hAnsi="ＭＳ ゴシック"/>
          <w:spacing w:val="14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4665444" wp14:editId="4292255A">
                <wp:simplePos x="0" y="0"/>
                <wp:positionH relativeFrom="column">
                  <wp:posOffset>3692042</wp:posOffset>
                </wp:positionH>
                <wp:positionV relativeFrom="paragraph">
                  <wp:posOffset>-4900</wp:posOffset>
                </wp:positionV>
                <wp:extent cx="1698625" cy="120650"/>
                <wp:effectExtent l="0" t="38100" r="73025" b="12700"/>
                <wp:wrapNone/>
                <wp:docPr id="18" name="グループ化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3B5E3D-0156-40FB-8A12-4DBCDBCF147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8625" cy="120650"/>
                          <a:chOff x="201884" y="-15899"/>
                          <a:chExt cx="1091322" cy="282598"/>
                        </a:xfrm>
                      </wpg:grpSpPr>
                      <wps:wsp>
                        <wps:cNvPr id="2" name="直線矢印コネクタ 2">
                          <a:extLst>
                            <a:ext uri="{FF2B5EF4-FFF2-40B4-BE49-F238E27FC236}">
                              <a16:creationId xmlns:a16="http://schemas.microsoft.com/office/drawing/2014/main" id="{403D9DE4-523B-44C0-8507-184458B282DB}"/>
                            </a:ext>
                          </a:extLst>
                        </wps:cNvPr>
                        <wps:cNvCnPr/>
                        <wps:spPr>
                          <a:xfrm flipV="1">
                            <a:off x="428625" y="0"/>
                            <a:ext cx="0" cy="26669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矢印コネクタ 3">
                          <a:extLst>
                            <a:ext uri="{FF2B5EF4-FFF2-40B4-BE49-F238E27FC236}">
                              <a16:creationId xmlns:a16="http://schemas.microsoft.com/office/drawing/2014/main" id="{F634D89B-5B2C-4330-8260-917DEF85BC15}"/>
                            </a:ext>
                          </a:extLst>
                        </wps:cNvPr>
                        <wps:cNvCnPr/>
                        <wps:spPr>
                          <a:xfrm flipV="1">
                            <a:off x="839401" y="1"/>
                            <a:ext cx="0" cy="26669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>
                          <a:extLst>
                            <a:ext uri="{FF2B5EF4-FFF2-40B4-BE49-F238E27FC236}">
                              <a16:creationId xmlns:a16="http://schemas.microsoft.com/office/drawing/2014/main" id="{2DAB7530-D1AA-4BFF-8AC4-15D1E42CDEC9}"/>
                            </a:ext>
                          </a:extLst>
                        </wps:cNvPr>
                        <wps:cNvCnPr/>
                        <wps:spPr>
                          <a:xfrm>
                            <a:off x="201884" y="266659"/>
                            <a:ext cx="109132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6780456" name="直線矢印コネクタ 266780456"/>
                        <wps:cNvCnPr/>
                        <wps:spPr>
                          <a:xfrm flipV="1">
                            <a:off x="1287540" y="-15899"/>
                            <a:ext cx="0" cy="26669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973B77" id="グループ化 17" o:spid="_x0000_s1026" style="position:absolute;left:0;text-align:left;margin-left:290.7pt;margin-top:-.4pt;width:133.75pt;height:9.5pt;z-index:251659776;mso-width-relative:margin;mso-height-relative:margin" coordorigin="2018,-158" coordsize="10913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pVWHQMAAKANAAAOAAAAZHJzL2Uyb0RvYy54bWzsl0tu2zAQhvcFegdC+0QP24osxM4ir03R&#10;Bk3aPSNREgGKFEjGj226zgXaRYFeoAVaoMsexihyjQ6pR+zERVAXbRe1F7JlcobDT//MUPsHs5Kh&#10;CZGKCj5y/F3PQYQnIqU8HzmvLk52IgcpjXmKmeBk5MyJcg7GT5/sT6uYBKIQLCUSgROu4mk1cgqt&#10;q9h1VVKQEqtdUREOg5mQJdZwK3M3lXgK3kvmBp4XulMh00qKhCgF/x7Vg87Y+s8ykugXWaaIRmzk&#10;QGzaXqW9XpqrO97HcS5xVdCkCQNvEEWJKYdFO1dHWGN0JekDVyVNpFAi07uJKF2RZTQhdg+wG9+7&#10;t5tTKa4qu5c8nuZVhwnQ3uO0sdvk+eRUVufVmQQS0yoHFvbO7GWWydJ8Q5RoZpHNO2RkplECf/rh&#10;MAqDgYMSGPMDLxw0TJMCwBsz2FcU9R0E4zv+IBoOa+ZJcdy68IZ+LwhqF0EUDIaRmeK2AbgrYU0r&#10;EIq6Y6F+j8V5gStiEasYWJxJRFOI2UEclyDX23dfbr++vX3/4fvNp8X158Wbm8X1x8X1NxSYEE0s&#10;YHTIG3oqVgCyRYcyRqvXQMUKo4HYD2pcD0mCOg3DIAzDmlEHAMeVVPqUiBKZHyNHaYlpXuhDwTko&#10;XMh6CTx5pnRNrjUwsTBurkowmp5QxuzNXB0yiSYYsgKSKRXTC3igDmJYaRiAp2w/zWNYMdWYsmOe&#10;Ij2vgI+WFPOckWamWQoeV8vB/tJzRuowXpIM6BrRWCI2x0kXB04SwrXfeYLZxiyDkDtD73HDZr4x&#10;JTb/f8W4s7ArC64745JyIdetrmdtyFk9vyVQ79sguBTp3CrEogHx1sr54yruPari3oYqjnrDvufb&#10;nLa7B9ZNMi+reDWNtypu5b9VsUzXtbv1tRhax3ItXqnC/cf1azK5qb1LnchU2UHTiVrp+st9yHax&#10;n1dgRrnpGjj+CzUXotjWVdMM6s7y7+sqiGcv8vqDcFWZ604J3czNTgt+EO0N+lBT7x2eWsluq+1/&#10;dGaw52B4DbBH4+aVxbxnLN/bJLl7sRr/AAAA//8DAFBLAwQUAAYACAAAACEACJEdq94AAAAIAQAA&#10;DwAAAGRycy9kb3ducmV2LnhtbEyPQUvDQBCF74L/YRnBm92ktrLGbEop6qkItoJ4m2anSWh2NmS3&#10;Sfrv3Z70OLyPN9/LV5NtxUC9bxxrSGcJCOLSmYYrDV/7twcFwgdkg61j0nAhD6vi9ibHzLiRP2nY&#10;hUrEEvYZaqhD6DIpfVmTRT9zHXHMjq63GOLZV9L0OMZy28p5kjxJiw3HDzV2tKmpPO3OVsP7iOP6&#10;MX0dtqfj5vKzX358b1PS+v5uWr+ACDSFPxiu+lEdiuh0cGc2XrQalipdRFTDdUHM1UI9gzhEUM1B&#10;Frn8P6D4BQAA//8DAFBLAQItABQABgAIAAAAIQC2gziS/gAAAOEBAAATAAAAAAAAAAAAAAAAAAAA&#10;AABbQ29udGVudF9UeXBlc10ueG1sUEsBAi0AFAAGAAgAAAAhADj9If/WAAAAlAEAAAsAAAAAAAAA&#10;AAAAAAAALwEAAF9yZWxzLy5yZWxzUEsBAi0AFAAGAAgAAAAhANAalVYdAwAAoA0AAA4AAAAAAAAA&#10;AAAAAAAALgIAAGRycy9lMm9Eb2MueG1sUEsBAi0AFAAGAAgAAAAhAAiRHaveAAAACAEAAA8AAAAA&#10;AAAAAAAAAAAAdwUAAGRycy9kb3ducmV2LnhtbFBLBQYAAAAABAAEAPMAAACC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" o:spid="_x0000_s1027" type="#_x0000_t32" style="position:absolute;left:4286;width:0;height:26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PD5wgAAANoAAAAPAAAAZHJzL2Rvd25yZXYueG1sRI9Bi8Iw&#10;FITvgv8hvIW9abpdFKlG0YKunkR3L94ezbMtNi+libXrrzeC4HGYmW+Y2aIzlWipcaVlBV/DCARx&#10;ZnXJuYK/3/VgAsJ5ZI2VZVLwTw4W835vhom2Nz5Qe/S5CBB2CSoovK8TKV1WkEE3tDVx8M62MeiD&#10;bHKpG7wFuKlkHEVjabDksFBgTWlB2eV4NQpOrc/Tnd1vvkerfXra3ONu8hMr9fnRLacgPHX+HX61&#10;t1pBDM8r4QbI+QMAAP//AwBQSwECLQAUAAYACAAAACEA2+H2y+4AAACFAQAAEwAAAAAAAAAAAAAA&#10;AAAAAAAAW0NvbnRlbnRfVHlwZXNdLnhtbFBLAQItABQABgAIAAAAIQBa9CxbvwAAABUBAAALAAAA&#10;AAAAAAAAAAAAAB8BAABfcmVscy8ucmVsc1BLAQItABQABgAIAAAAIQD8GPD5wgAAANoAAAAPAAAA&#10;AAAAAAAAAAAAAAcCAABkcnMvZG93bnJldi54bWxQSwUGAAAAAAMAAwC3AAAA9gIAAAAA&#10;" strokecolor="windowText" strokeweight=".5pt">
                  <v:stroke endarrow="block" joinstyle="miter"/>
                </v:shape>
                <v:shape id="直線矢印コネクタ 3" o:spid="_x0000_s1028" type="#_x0000_t32" style="position:absolute;left:8394;width:0;height:26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FViwwAAANoAAAAPAAAAZHJzL2Rvd25yZXYueG1sRI9Bi8Iw&#10;FITvgv8hPMGbplZWpGsULejqSdbdi7dH82yLzUtpYu366zeC4HGYmW+YxaozlWipcaVlBZNxBII4&#10;s7rkXMHvz3Y0B+E8ssbKMin4IwerZb+3wETbO39Te/K5CBB2CSoovK8TKV1WkEE3tjVx8C62MeiD&#10;bHKpG7wHuKlkHEUzabDksFBgTWlB2fV0MwrOrc/Tgz3uph+bY3rePeJu/hUrNRx0608Qnjr/Dr/a&#10;e61gCs8r4QbI5T8AAAD//wMAUEsBAi0AFAAGAAgAAAAhANvh9svuAAAAhQEAABMAAAAAAAAAAAAA&#10;AAAAAAAAAFtDb250ZW50X1R5cGVzXS54bWxQSwECLQAUAAYACAAAACEAWvQsW78AAAAVAQAACwAA&#10;AAAAAAAAAAAAAAAfAQAAX3JlbHMvLnJlbHNQSwECLQAUAAYACAAAACEAk1RVYsMAAADaAAAADwAA&#10;AAAAAAAAAAAAAAAHAgAAZHJzL2Rvd25yZXYueG1sUEsFBgAAAAADAAMAtwAAAPcCAAAAAA==&#10;" strokecolor="windowText" strokeweight=".5pt">
                  <v:stroke endarrow="block" joinstyle="miter"/>
                </v:shape>
                <v:line id="直線コネクタ 4" o:spid="_x0000_s1029" style="position:absolute;visibility:visible;mso-wrap-style:square" from="2018,2666" to="12932,2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ksVwwAAANoAAAAPAAAAZHJzL2Rvd25yZXYueG1sRI9La8Mw&#10;EITvhf4HsYXeGrmhBO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mQZLFcMAAADaAAAADwAA&#10;AAAAAAAAAAAAAAAHAgAAZHJzL2Rvd25yZXYueG1sUEsFBgAAAAADAAMAtwAAAPcCAAAAAA==&#10;" strokecolor="windowText" strokeweight=".5pt">
                  <v:stroke joinstyle="miter"/>
                </v:line>
                <v:shape id="直線矢印コネクタ 266780456" o:spid="_x0000_s1030" type="#_x0000_t32" style="position:absolute;left:12875;top:-158;width:0;height:26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NutywAAAOIAAAAPAAAAZHJzL2Rvd25yZXYueG1sRI9Pa8JA&#10;FMTvhX6H5RV6qxvTmobUVTTgv5PU9uLtkX1Ngtm3IbvG1E/fLQgeh5n5DTOdD6YRPXWutqxgPIpA&#10;EBdW11wq+P5avaQgnEfW2FgmBb/kYD57fJhipu2FP6k/+FIECLsMFVTet5mUrqjIoBvZljh4P7Yz&#10;6IPsSqk7vAS4aWQcRYk0WHNYqLClvKLidDgbBcfel/nO7tevk+U+P66v8ZBuYqWen4bFBwhPg7+H&#10;b+2tVhAnyXsavU0S+L8U7oCc/QEAAP//AwBQSwECLQAUAAYACAAAACEA2+H2y+4AAACFAQAAEwAA&#10;AAAAAAAAAAAAAAAAAAAAW0NvbnRlbnRfVHlwZXNdLnhtbFBLAQItABQABgAIAAAAIQBa9CxbvwAA&#10;ABUBAAALAAAAAAAAAAAAAAAAAB8BAABfcmVscy8ucmVsc1BLAQItABQABgAIAAAAIQB6fNutywAA&#10;AOIAAAAPAAAAAAAAAAAAAAAAAAcCAABkcnMvZG93bnJldi54bWxQSwUGAAAAAAMAAwC3AAAA/wIA&#10;AAAA&#10;" strokecolor="windowText" strokeweight=".5pt">
                  <v:stroke endarrow="block" joinstyle="miter"/>
                </v:shape>
              </v:group>
            </w:pict>
          </mc:Fallback>
        </mc:AlternateContent>
      </w:r>
      <w:r w:rsidR="002636F6">
        <w:rPr>
          <w:rFonts w:ascii="ＭＳ ゴシック" w:eastAsia="ＭＳ ゴシック" w:hAnsi="ＭＳ ゴシック" w:hint="eastAsia"/>
          <w:spacing w:val="14"/>
          <w:sz w:val="24"/>
        </w:rPr>
        <w:t>出席は〇を記入</w:t>
      </w:r>
    </w:p>
    <w:p w14:paraId="562D0BE3" w14:textId="30F4C0DD" w:rsidR="002636F6" w:rsidRDefault="002636F6" w:rsidP="00A610E9">
      <w:pPr>
        <w:wordWrap w:val="0"/>
        <w:ind w:firstLineChars="100" w:firstLine="268"/>
        <w:rPr>
          <w:rFonts w:ascii="ＭＳ ゴシック" w:eastAsia="ＭＳ ゴシック" w:hAnsi="ＭＳ ゴシック"/>
          <w:spacing w:val="14"/>
          <w:sz w:val="24"/>
        </w:rPr>
      </w:pPr>
    </w:p>
    <w:p w14:paraId="1B76C920" w14:textId="3776C3C5" w:rsidR="00A610E9" w:rsidRPr="00073006" w:rsidRDefault="00A610E9" w:rsidP="00A610E9">
      <w:pPr>
        <w:wordWrap w:val="0"/>
        <w:ind w:firstLineChars="100" w:firstLine="269"/>
        <w:rPr>
          <w:rFonts w:ascii="ＭＳ ゴシック" w:eastAsia="ＭＳ ゴシック" w:hAnsi="ＭＳ ゴシック"/>
          <w:b/>
          <w:spacing w:val="14"/>
          <w:sz w:val="24"/>
        </w:rPr>
      </w:pPr>
      <w:r w:rsidRPr="00A610E9">
        <w:rPr>
          <w:rFonts w:ascii="ＭＳ ゴシック" w:eastAsia="ＭＳ ゴシック" w:hAnsi="ＭＳ ゴシック" w:hint="eastAsia"/>
          <w:b/>
          <w:spacing w:val="14"/>
          <w:sz w:val="24"/>
        </w:rPr>
        <w:t xml:space="preserve">申込期限　</w:t>
      </w:r>
      <w:r w:rsidR="00E94E3B" w:rsidRPr="00073006">
        <w:rPr>
          <w:rFonts w:ascii="ＭＳ ゴシック" w:eastAsia="ＭＳ ゴシック" w:hAnsi="ＭＳ ゴシック" w:hint="eastAsia"/>
          <w:b/>
          <w:spacing w:val="14"/>
          <w:sz w:val="24"/>
        </w:rPr>
        <w:t>１０</w:t>
      </w:r>
      <w:r w:rsidRPr="00073006">
        <w:rPr>
          <w:rFonts w:ascii="ＭＳ ゴシック" w:eastAsia="ＭＳ ゴシック" w:hAnsi="ＭＳ ゴシック" w:hint="eastAsia"/>
          <w:b/>
          <w:spacing w:val="14"/>
          <w:sz w:val="24"/>
        </w:rPr>
        <w:t>月</w:t>
      </w:r>
      <w:r w:rsidR="00E94E3B" w:rsidRPr="00073006">
        <w:rPr>
          <w:rFonts w:ascii="ＭＳ ゴシック" w:eastAsia="ＭＳ ゴシック" w:hAnsi="ＭＳ ゴシック" w:hint="eastAsia"/>
          <w:b/>
          <w:spacing w:val="14"/>
          <w:sz w:val="24"/>
        </w:rPr>
        <w:t>２</w:t>
      </w:r>
      <w:r w:rsidR="00663FA0">
        <w:rPr>
          <w:rFonts w:ascii="ＭＳ ゴシック" w:eastAsia="ＭＳ ゴシック" w:hAnsi="ＭＳ ゴシック" w:hint="eastAsia"/>
          <w:b/>
          <w:spacing w:val="14"/>
          <w:sz w:val="24"/>
        </w:rPr>
        <w:t>２</w:t>
      </w:r>
      <w:r w:rsidRPr="00073006">
        <w:rPr>
          <w:rFonts w:ascii="ＭＳ ゴシック" w:eastAsia="ＭＳ ゴシック" w:hAnsi="ＭＳ ゴシック" w:hint="eastAsia"/>
          <w:b/>
          <w:spacing w:val="14"/>
          <w:sz w:val="24"/>
        </w:rPr>
        <w:t>日（</w:t>
      </w:r>
      <w:r w:rsidR="00AC73D5">
        <w:rPr>
          <w:rFonts w:ascii="ＭＳ ゴシック" w:eastAsia="ＭＳ ゴシック" w:hAnsi="ＭＳ ゴシック" w:hint="eastAsia"/>
          <w:b/>
          <w:spacing w:val="14"/>
          <w:sz w:val="24"/>
        </w:rPr>
        <w:t>水</w:t>
      </w:r>
      <w:r w:rsidRPr="00073006">
        <w:rPr>
          <w:rFonts w:ascii="ＭＳ ゴシック" w:eastAsia="ＭＳ ゴシック" w:hAnsi="ＭＳ ゴシック" w:hint="eastAsia"/>
          <w:b/>
          <w:spacing w:val="14"/>
          <w:sz w:val="24"/>
        </w:rPr>
        <w:t>）</w:t>
      </w:r>
    </w:p>
    <w:p w14:paraId="370E97F5" w14:textId="77777777" w:rsidR="00A610E9" w:rsidRPr="00073006" w:rsidRDefault="00A610E9" w:rsidP="00A610E9">
      <w:pPr>
        <w:wordWrap w:val="0"/>
        <w:rPr>
          <w:rFonts w:ascii="ＭＳ ゴシック" w:eastAsia="ＭＳ ゴシック" w:hAnsi="ＭＳ ゴシック"/>
          <w:spacing w:val="14"/>
          <w:sz w:val="24"/>
        </w:rPr>
      </w:pPr>
    </w:p>
    <w:p w14:paraId="45E868D9" w14:textId="77777777" w:rsidR="00A610E9" w:rsidRPr="00A610E9" w:rsidRDefault="00A610E9" w:rsidP="00A610E9">
      <w:pPr>
        <w:wordWrap w:val="0"/>
        <w:rPr>
          <w:rFonts w:ascii="ＭＳ ゴシック" w:eastAsia="ＭＳ ゴシック" w:hAnsi="ＭＳ ゴシック"/>
          <w:spacing w:val="14"/>
          <w:sz w:val="24"/>
        </w:rPr>
      </w:pPr>
      <w:r w:rsidRPr="00073006">
        <w:rPr>
          <w:rFonts w:ascii="ＭＳ ゴシック" w:eastAsia="ＭＳ ゴシック" w:hAnsi="ＭＳ ゴシック" w:hint="eastAsia"/>
          <w:spacing w:val="14"/>
          <w:sz w:val="24"/>
        </w:rPr>
        <w:t>通信欄</w:t>
      </w:r>
    </w:p>
    <w:p w14:paraId="000B1451" w14:textId="77777777" w:rsidR="00A610E9" w:rsidRPr="00A610E9" w:rsidRDefault="00A610E9" w:rsidP="00A610E9">
      <w:pPr>
        <w:wordWrap w:val="0"/>
        <w:rPr>
          <w:rFonts w:ascii="ＭＳ ゴシック" w:eastAsia="ＭＳ ゴシック" w:hAnsi="ＭＳ ゴシック"/>
          <w:sz w:val="24"/>
          <w:u w:val="dotted"/>
        </w:rPr>
      </w:pPr>
      <w:r w:rsidRPr="00A610E9">
        <w:rPr>
          <w:rFonts w:ascii="ＭＳ ゴシック" w:eastAsia="ＭＳ ゴシック" w:hAnsi="ＭＳ ゴシック" w:hint="eastAsia"/>
          <w:spacing w:val="14"/>
          <w:sz w:val="24"/>
          <w:u w:val="dotted"/>
        </w:rPr>
        <w:t xml:space="preserve">　　　　　　　　　　　　　　　　　　　　　　　　　</w:t>
      </w:r>
      <w:r w:rsidRPr="00A610E9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</w:t>
      </w:r>
    </w:p>
    <w:p w14:paraId="441725D7" w14:textId="77777777" w:rsidR="00A610E9" w:rsidRPr="006853F8" w:rsidRDefault="00A610E9" w:rsidP="00A610E9">
      <w:pPr>
        <w:wordWrap w:val="0"/>
        <w:rPr>
          <w:rFonts w:ascii="ＭＳ ゴシック" w:eastAsia="ＭＳ ゴシック" w:hAnsi="ＭＳ ゴシック"/>
          <w:sz w:val="24"/>
          <w:u w:val="dash"/>
        </w:rPr>
      </w:pPr>
    </w:p>
    <w:p w14:paraId="47138EB6" w14:textId="77777777" w:rsidR="006853F8" w:rsidRPr="00A610E9" w:rsidRDefault="006853F8" w:rsidP="006853F8">
      <w:pPr>
        <w:wordWrap w:val="0"/>
        <w:rPr>
          <w:rFonts w:ascii="ＭＳ ゴシック" w:eastAsia="ＭＳ ゴシック" w:hAnsi="ＭＳ ゴシック"/>
          <w:sz w:val="24"/>
          <w:u w:val="dotted"/>
        </w:rPr>
      </w:pPr>
      <w:r w:rsidRPr="00A610E9">
        <w:rPr>
          <w:rFonts w:ascii="ＭＳ ゴシック" w:eastAsia="ＭＳ ゴシック" w:hAnsi="ＭＳ ゴシック" w:hint="eastAsia"/>
          <w:spacing w:val="14"/>
          <w:sz w:val="24"/>
          <w:u w:val="dotted"/>
        </w:rPr>
        <w:t xml:space="preserve">　　　　　　　　　　　　　　　　　　　　　　　　　</w:t>
      </w:r>
      <w:r w:rsidRPr="00A610E9">
        <w:rPr>
          <w:rFonts w:ascii="ＭＳ ゴシック" w:eastAsia="ＭＳ ゴシック" w:hAnsi="ＭＳ ゴシック" w:hint="eastAsia"/>
          <w:sz w:val="24"/>
          <w:u w:val="dotted"/>
        </w:rPr>
        <w:t xml:space="preserve">　　　　　　　　　</w:t>
      </w:r>
    </w:p>
    <w:sectPr w:rsidR="006853F8" w:rsidRPr="00A610E9" w:rsidSect="00B72314">
      <w:pgSz w:w="11906" w:h="16838" w:code="9"/>
      <w:pgMar w:top="1134" w:right="1418" w:bottom="1134" w:left="1418" w:header="720" w:footer="720" w:gutter="0"/>
      <w:cols w:space="720"/>
      <w:noEndnote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7DC94" w14:textId="77777777" w:rsidR="0094287D" w:rsidRDefault="0094287D" w:rsidP="006F4855">
      <w:r>
        <w:separator/>
      </w:r>
    </w:p>
  </w:endnote>
  <w:endnote w:type="continuationSeparator" w:id="0">
    <w:p w14:paraId="3C1228D2" w14:textId="77777777" w:rsidR="0094287D" w:rsidRDefault="0094287D" w:rsidP="006F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3629" w14:textId="77777777" w:rsidR="0094287D" w:rsidRDefault="0094287D" w:rsidP="006F4855">
      <w:r>
        <w:separator/>
      </w:r>
    </w:p>
  </w:footnote>
  <w:footnote w:type="continuationSeparator" w:id="0">
    <w:p w14:paraId="3CEA465D" w14:textId="77777777" w:rsidR="0094287D" w:rsidRDefault="0094287D" w:rsidP="006F4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33932"/>
    <w:multiLevelType w:val="hybridMultilevel"/>
    <w:tmpl w:val="6846D3A0"/>
    <w:lvl w:ilvl="0" w:tplc="89F26D8E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" w15:restartNumberingAfterBreak="0">
    <w:nsid w:val="4099002C"/>
    <w:multiLevelType w:val="hybridMultilevel"/>
    <w:tmpl w:val="CE18F844"/>
    <w:lvl w:ilvl="0" w:tplc="26363E7E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2" w15:restartNumberingAfterBreak="0">
    <w:nsid w:val="597D601A"/>
    <w:multiLevelType w:val="hybridMultilevel"/>
    <w:tmpl w:val="2C54079C"/>
    <w:lvl w:ilvl="0" w:tplc="6828334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5C1538"/>
    <w:multiLevelType w:val="hybridMultilevel"/>
    <w:tmpl w:val="0DFCC55A"/>
    <w:lvl w:ilvl="0" w:tplc="FBEC2AB0">
      <w:start w:val="1"/>
      <w:numFmt w:val="decimalEnclosedCircle"/>
      <w:lvlText w:val="%1"/>
      <w:lvlJc w:val="left"/>
      <w:pPr>
        <w:ind w:left="20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994" w:hanging="420"/>
      </w:pPr>
    </w:lvl>
    <w:lvl w:ilvl="3" w:tplc="0409000F" w:tentative="1">
      <w:start w:val="1"/>
      <w:numFmt w:val="decimal"/>
      <w:lvlText w:val="%4."/>
      <w:lvlJc w:val="left"/>
      <w:pPr>
        <w:ind w:left="3414" w:hanging="420"/>
      </w:pPr>
    </w:lvl>
    <w:lvl w:ilvl="4" w:tplc="04090017" w:tentative="1">
      <w:start w:val="1"/>
      <w:numFmt w:val="aiueoFullWidth"/>
      <w:lvlText w:val="(%5)"/>
      <w:lvlJc w:val="left"/>
      <w:pPr>
        <w:ind w:left="3834" w:hanging="420"/>
      </w:pPr>
    </w:lvl>
    <w:lvl w:ilvl="5" w:tplc="04090011" w:tentative="1">
      <w:start w:val="1"/>
      <w:numFmt w:val="decimalEnclosedCircle"/>
      <w:lvlText w:val="%6"/>
      <w:lvlJc w:val="left"/>
      <w:pPr>
        <w:ind w:left="4254" w:hanging="420"/>
      </w:pPr>
    </w:lvl>
    <w:lvl w:ilvl="6" w:tplc="0409000F" w:tentative="1">
      <w:start w:val="1"/>
      <w:numFmt w:val="decimal"/>
      <w:lvlText w:val="%7."/>
      <w:lvlJc w:val="left"/>
      <w:pPr>
        <w:ind w:left="4674" w:hanging="420"/>
      </w:pPr>
    </w:lvl>
    <w:lvl w:ilvl="7" w:tplc="04090017" w:tentative="1">
      <w:start w:val="1"/>
      <w:numFmt w:val="aiueoFullWidth"/>
      <w:lvlText w:val="(%8)"/>
      <w:lvlJc w:val="left"/>
      <w:pPr>
        <w:ind w:left="5094" w:hanging="420"/>
      </w:pPr>
    </w:lvl>
    <w:lvl w:ilvl="8" w:tplc="04090011" w:tentative="1">
      <w:start w:val="1"/>
      <w:numFmt w:val="decimalEnclosedCircle"/>
      <w:lvlText w:val="%9"/>
      <w:lvlJc w:val="left"/>
      <w:pPr>
        <w:ind w:left="5514" w:hanging="420"/>
      </w:pPr>
    </w:lvl>
  </w:abstractNum>
  <w:num w:numId="1" w16cid:durableId="127863186">
    <w:abstractNumId w:val="2"/>
  </w:num>
  <w:num w:numId="2" w16cid:durableId="1711805408">
    <w:abstractNumId w:val="0"/>
  </w:num>
  <w:num w:numId="3" w16cid:durableId="1209532996">
    <w:abstractNumId w:val="1"/>
  </w:num>
  <w:num w:numId="4" w16cid:durableId="1810005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6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FCD"/>
    <w:rsid w:val="0000421E"/>
    <w:rsid w:val="00011957"/>
    <w:rsid w:val="00053586"/>
    <w:rsid w:val="00056ED5"/>
    <w:rsid w:val="00073006"/>
    <w:rsid w:val="000770A1"/>
    <w:rsid w:val="000815F2"/>
    <w:rsid w:val="000A17BC"/>
    <w:rsid w:val="000A4AAB"/>
    <w:rsid w:val="000B1825"/>
    <w:rsid w:val="000C107B"/>
    <w:rsid w:val="00101F83"/>
    <w:rsid w:val="00103378"/>
    <w:rsid w:val="0010369D"/>
    <w:rsid w:val="00124364"/>
    <w:rsid w:val="00126B2B"/>
    <w:rsid w:val="00142092"/>
    <w:rsid w:val="00162C7B"/>
    <w:rsid w:val="00166E99"/>
    <w:rsid w:val="001700B4"/>
    <w:rsid w:val="00182D95"/>
    <w:rsid w:val="00190133"/>
    <w:rsid w:val="001A5DC3"/>
    <w:rsid w:val="001B2671"/>
    <w:rsid w:val="001B727F"/>
    <w:rsid w:val="001D53CE"/>
    <w:rsid w:val="001E2543"/>
    <w:rsid w:val="001E6C04"/>
    <w:rsid w:val="001E6FCD"/>
    <w:rsid w:val="00200382"/>
    <w:rsid w:val="00226813"/>
    <w:rsid w:val="00257B4E"/>
    <w:rsid w:val="002636F6"/>
    <w:rsid w:val="002A326F"/>
    <w:rsid w:val="002F7746"/>
    <w:rsid w:val="00307CA7"/>
    <w:rsid w:val="00321C43"/>
    <w:rsid w:val="00341EC9"/>
    <w:rsid w:val="00347CFF"/>
    <w:rsid w:val="00363910"/>
    <w:rsid w:val="00366558"/>
    <w:rsid w:val="0037302A"/>
    <w:rsid w:val="00413BF6"/>
    <w:rsid w:val="00441739"/>
    <w:rsid w:val="0045039A"/>
    <w:rsid w:val="004630EB"/>
    <w:rsid w:val="00486EE6"/>
    <w:rsid w:val="00487674"/>
    <w:rsid w:val="00495EEA"/>
    <w:rsid w:val="004A1C73"/>
    <w:rsid w:val="004A21F2"/>
    <w:rsid w:val="004A2539"/>
    <w:rsid w:val="004A4CD7"/>
    <w:rsid w:val="004B6145"/>
    <w:rsid w:val="004D5466"/>
    <w:rsid w:val="004D5D7B"/>
    <w:rsid w:val="004F2A66"/>
    <w:rsid w:val="00501900"/>
    <w:rsid w:val="00541AD0"/>
    <w:rsid w:val="00561EA6"/>
    <w:rsid w:val="00564BFC"/>
    <w:rsid w:val="00581268"/>
    <w:rsid w:val="005833DD"/>
    <w:rsid w:val="00587E41"/>
    <w:rsid w:val="00593016"/>
    <w:rsid w:val="005A5AD7"/>
    <w:rsid w:val="005D150C"/>
    <w:rsid w:val="0062023D"/>
    <w:rsid w:val="006202E4"/>
    <w:rsid w:val="006342A9"/>
    <w:rsid w:val="00656938"/>
    <w:rsid w:val="00656C17"/>
    <w:rsid w:val="00663FA0"/>
    <w:rsid w:val="006653E5"/>
    <w:rsid w:val="00667558"/>
    <w:rsid w:val="006853F8"/>
    <w:rsid w:val="00694A6D"/>
    <w:rsid w:val="006D4B58"/>
    <w:rsid w:val="006E0BF9"/>
    <w:rsid w:val="006E2B2F"/>
    <w:rsid w:val="006F1DF0"/>
    <w:rsid w:val="006F4855"/>
    <w:rsid w:val="00714C11"/>
    <w:rsid w:val="007674AB"/>
    <w:rsid w:val="00793216"/>
    <w:rsid w:val="007E0E14"/>
    <w:rsid w:val="007E3F11"/>
    <w:rsid w:val="00836BBF"/>
    <w:rsid w:val="008420D6"/>
    <w:rsid w:val="0085496B"/>
    <w:rsid w:val="00864B5D"/>
    <w:rsid w:val="0086669B"/>
    <w:rsid w:val="008670BB"/>
    <w:rsid w:val="00871AFA"/>
    <w:rsid w:val="008D3E41"/>
    <w:rsid w:val="00936007"/>
    <w:rsid w:val="0094287D"/>
    <w:rsid w:val="0094357E"/>
    <w:rsid w:val="00943611"/>
    <w:rsid w:val="0097704D"/>
    <w:rsid w:val="00980611"/>
    <w:rsid w:val="00986F7E"/>
    <w:rsid w:val="00991C22"/>
    <w:rsid w:val="009A0B43"/>
    <w:rsid w:val="009C386B"/>
    <w:rsid w:val="009E3784"/>
    <w:rsid w:val="00A1444D"/>
    <w:rsid w:val="00A26574"/>
    <w:rsid w:val="00A44DEF"/>
    <w:rsid w:val="00A50DFE"/>
    <w:rsid w:val="00A55F72"/>
    <w:rsid w:val="00A610E9"/>
    <w:rsid w:val="00A77E03"/>
    <w:rsid w:val="00A90274"/>
    <w:rsid w:val="00A95A01"/>
    <w:rsid w:val="00AA2F3E"/>
    <w:rsid w:val="00AC73D5"/>
    <w:rsid w:val="00AC7629"/>
    <w:rsid w:val="00AD57DF"/>
    <w:rsid w:val="00AE1D26"/>
    <w:rsid w:val="00B05C19"/>
    <w:rsid w:val="00B10E9C"/>
    <w:rsid w:val="00B1172B"/>
    <w:rsid w:val="00B205E8"/>
    <w:rsid w:val="00B56431"/>
    <w:rsid w:val="00B72314"/>
    <w:rsid w:val="00B82CE2"/>
    <w:rsid w:val="00BB097B"/>
    <w:rsid w:val="00BB642D"/>
    <w:rsid w:val="00BE3561"/>
    <w:rsid w:val="00BF1BA2"/>
    <w:rsid w:val="00C17E7A"/>
    <w:rsid w:val="00C33AB0"/>
    <w:rsid w:val="00C549F0"/>
    <w:rsid w:val="00C6014A"/>
    <w:rsid w:val="00C60865"/>
    <w:rsid w:val="00C65DB4"/>
    <w:rsid w:val="00C720B0"/>
    <w:rsid w:val="00C75474"/>
    <w:rsid w:val="00C76073"/>
    <w:rsid w:val="00C92090"/>
    <w:rsid w:val="00C94741"/>
    <w:rsid w:val="00CA58DE"/>
    <w:rsid w:val="00CD671F"/>
    <w:rsid w:val="00D00A28"/>
    <w:rsid w:val="00D225AA"/>
    <w:rsid w:val="00D33943"/>
    <w:rsid w:val="00D40FD9"/>
    <w:rsid w:val="00D77729"/>
    <w:rsid w:val="00D87C0D"/>
    <w:rsid w:val="00DA213B"/>
    <w:rsid w:val="00DA2153"/>
    <w:rsid w:val="00DC7023"/>
    <w:rsid w:val="00DF6820"/>
    <w:rsid w:val="00E06F91"/>
    <w:rsid w:val="00E437B9"/>
    <w:rsid w:val="00E54863"/>
    <w:rsid w:val="00E71443"/>
    <w:rsid w:val="00E82069"/>
    <w:rsid w:val="00E87F61"/>
    <w:rsid w:val="00E94E3B"/>
    <w:rsid w:val="00EA21F2"/>
    <w:rsid w:val="00EC587C"/>
    <w:rsid w:val="00EE2822"/>
    <w:rsid w:val="00EE56A1"/>
    <w:rsid w:val="00EF083B"/>
    <w:rsid w:val="00EF4A50"/>
    <w:rsid w:val="00F322A7"/>
    <w:rsid w:val="00F5415C"/>
    <w:rsid w:val="00F70350"/>
    <w:rsid w:val="00FA092F"/>
    <w:rsid w:val="00FA4199"/>
    <w:rsid w:val="00FA5351"/>
    <w:rsid w:val="00FB7D7B"/>
    <w:rsid w:val="00FC3EB0"/>
    <w:rsid w:val="00FE3D1A"/>
    <w:rsid w:val="00FE684D"/>
    <w:rsid w:val="00FE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B68F4"/>
  <w15:chartTrackingRefBased/>
  <w15:docId w15:val="{610E50FE-DD19-4F8B-B38B-961F131C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rFonts w:ascii="ＭＳ 明朝" w:hAnsi="Times New Roman"/>
      <w:b/>
      <w:bCs/>
      <w:color w:val="000000"/>
      <w:kern w:val="0"/>
      <w:szCs w:val="21"/>
    </w:rPr>
  </w:style>
  <w:style w:type="paragraph" w:styleId="a4">
    <w:name w:val="Closing"/>
    <w:basedOn w:val="a"/>
    <w:pPr>
      <w:jc w:val="right"/>
    </w:pPr>
    <w:rPr>
      <w:rFonts w:ascii="ＭＳ 明朝" w:hAnsi="Times New Roman"/>
      <w:b/>
      <w:bCs/>
      <w:color w:val="000000"/>
      <w:kern w:val="0"/>
      <w:szCs w:val="21"/>
    </w:rPr>
  </w:style>
  <w:style w:type="paragraph" w:styleId="a5">
    <w:name w:val="Body Text"/>
    <w:basedOn w:val="a"/>
    <w:pPr>
      <w:autoSpaceDE w:val="0"/>
      <w:autoSpaceDN w:val="0"/>
      <w:adjustRightInd w:val="0"/>
      <w:jc w:val="right"/>
    </w:pPr>
    <w:rPr>
      <w:rFonts w:ascii="ＭＳ 明朝" w:hAnsi="Times New Roman"/>
      <w:color w:val="000000"/>
      <w:kern w:val="0"/>
      <w:sz w:val="24"/>
      <w:szCs w:val="21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pPr>
      <w:jc w:val="center"/>
    </w:pPr>
    <w:rPr>
      <w:rFonts w:ascii="ＭＳ ゴシック" w:eastAsia="ＭＳ ゴシック" w:hAnsi="ＭＳ ゴシック"/>
      <w:color w:val="000000"/>
      <w:kern w:val="0"/>
      <w:sz w:val="22"/>
      <w:szCs w:val="22"/>
    </w:rPr>
  </w:style>
  <w:style w:type="paragraph" w:styleId="a8">
    <w:name w:val="Plain Text"/>
    <w:basedOn w:val="a"/>
    <w:rPr>
      <w:rFonts w:ascii="ＭＳ 明朝" w:hAnsi="Courier New"/>
      <w:szCs w:val="21"/>
    </w:rPr>
  </w:style>
  <w:style w:type="paragraph" w:styleId="a9">
    <w:name w:val="Date"/>
    <w:basedOn w:val="a"/>
    <w:next w:val="a"/>
  </w:style>
  <w:style w:type="paragraph" w:styleId="aa">
    <w:name w:val="header"/>
    <w:basedOn w:val="a"/>
    <w:link w:val="ab"/>
    <w:rsid w:val="006F48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F4855"/>
    <w:rPr>
      <w:kern w:val="2"/>
      <w:sz w:val="21"/>
      <w:szCs w:val="24"/>
    </w:rPr>
  </w:style>
  <w:style w:type="paragraph" w:styleId="ac">
    <w:name w:val="footer"/>
    <w:basedOn w:val="a"/>
    <w:link w:val="ad"/>
    <w:rsid w:val="006F48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F4855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307CA7"/>
    <w:pPr>
      <w:ind w:leftChars="400" w:left="840"/>
    </w:pPr>
  </w:style>
  <w:style w:type="character" w:styleId="af">
    <w:name w:val="Hyperlink"/>
    <w:rsid w:val="00101F83"/>
    <w:rPr>
      <w:color w:val="0000FF"/>
      <w:u w:val="single"/>
    </w:rPr>
  </w:style>
  <w:style w:type="character" w:styleId="af0">
    <w:name w:val="FollowedHyperlink"/>
    <w:basedOn w:val="a0"/>
    <w:rsid w:val="000042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１２鉱災防発１２</vt:lpstr>
      <vt:lpstr>１２鉱災防発１２</vt:lpstr>
    </vt:vector>
  </TitlesOfParts>
  <Company>(財)東海北陸鉱山会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１２鉱災防発１２</dc:title>
  <dc:subject/>
  <dc:creator>阿部 幸紀</dc:creator>
  <cp:keywords/>
  <cp:lastModifiedBy>事務局 東海北陸鉱山会</cp:lastModifiedBy>
  <cp:revision>8</cp:revision>
  <cp:lastPrinted>2022-10-06T05:31:00Z</cp:lastPrinted>
  <dcterms:created xsi:type="dcterms:W3CDTF">2024-10-07T04:27:00Z</dcterms:created>
  <dcterms:modified xsi:type="dcterms:W3CDTF">2025-10-02T04:01:00Z</dcterms:modified>
</cp:coreProperties>
</file>